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7378" w14:textId="77777777" w:rsidR="0087072F" w:rsidRDefault="0087072F" w:rsidP="00137717">
      <w:pPr>
        <w:jc w:val="center"/>
        <w:rPr>
          <w:b/>
        </w:rPr>
      </w:pPr>
      <w:r>
        <w:rPr>
          <w:b/>
          <w:noProof/>
        </w:rPr>
        <w:drawing>
          <wp:inline distT="0" distB="0" distL="0" distR="0" wp14:anchorId="25EC0DF3" wp14:editId="6941E73B">
            <wp:extent cx="6332311" cy="90344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2640" cy="9034928"/>
                    </a:xfrm>
                    <a:prstGeom prst="rect">
                      <a:avLst/>
                    </a:prstGeom>
                  </pic:spPr>
                </pic:pic>
              </a:graphicData>
            </a:graphic>
          </wp:inline>
        </w:drawing>
      </w:r>
    </w:p>
    <w:p w14:paraId="5695C9E6" w14:textId="77777777" w:rsidR="0087072F" w:rsidRDefault="0087072F" w:rsidP="00137717">
      <w:pPr>
        <w:jc w:val="center"/>
        <w:rPr>
          <w:b/>
        </w:rPr>
      </w:pPr>
    </w:p>
    <w:p w14:paraId="08273FD1" w14:textId="77777777" w:rsidR="0087072F" w:rsidRDefault="0087072F" w:rsidP="00137717">
      <w:pPr>
        <w:jc w:val="center"/>
        <w:rPr>
          <w:b/>
        </w:rPr>
      </w:pPr>
    </w:p>
    <w:p w14:paraId="65173E7C" w14:textId="77777777" w:rsidR="0087072F" w:rsidRDefault="0087072F" w:rsidP="00137717">
      <w:pPr>
        <w:jc w:val="center"/>
        <w:rPr>
          <w:b/>
        </w:rPr>
      </w:pPr>
    </w:p>
    <w:p w14:paraId="6AFBEE3D" w14:textId="77777777" w:rsidR="0087072F" w:rsidRDefault="0087072F" w:rsidP="00137717">
      <w:pPr>
        <w:jc w:val="center"/>
        <w:rPr>
          <w:b/>
        </w:rPr>
      </w:pPr>
    </w:p>
    <w:p w14:paraId="57B793A6" w14:textId="47C4FBC7" w:rsidR="00137717" w:rsidRPr="00A85931" w:rsidRDefault="00137717" w:rsidP="00137717">
      <w:pPr>
        <w:jc w:val="center"/>
        <w:rPr>
          <w:b/>
        </w:rPr>
      </w:pPr>
      <w:r w:rsidRPr="00A85931">
        <w:rPr>
          <w:b/>
        </w:rPr>
        <w:t>Муниципальное бюджетное дошкольное образовательное учреждение –</w:t>
      </w:r>
    </w:p>
    <w:p w14:paraId="38A83094" w14:textId="77777777" w:rsidR="00137717" w:rsidRPr="00A85931" w:rsidRDefault="00137717" w:rsidP="00137717">
      <w:pPr>
        <w:jc w:val="center"/>
        <w:rPr>
          <w:b/>
        </w:rPr>
      </w:pPr>
      <w:r w:rsidRPr="00A85931">
        <w:rPr>
          <w:b/>
        </w:rPr>
        <w:t xml:space="preserve">Детский сад №4 “Солнышко” </w:t>
      </w:r>
      <w:proofErr w:type="spellStart"/>
      <w:r w:rsidRPr="00A85931">
        <w:rPr>
          <w:b/>
        </w:rPr>
        <w:t>с.</w:t>
      </w:r>
      <w:r w:rsidRPr="00A85931">
        <w:rPr>
          <w:rFonts w:eastAsia="Calibri"/>
          <w:b/>
          <w:spacing w:val="-11"/>
        </w:rPr>
        <w:t>Бердигестях</w:t>
      </w:r>
      <w:proofErr w:type="spellEnd"/>
      <w:r w:rsidRPr="00A85931">
        <w:rPr>
          <w:rFonts w:eastAsia="Calibri"/>
          <w:b/>
          <w:spacing w:val="-11"/>
        </w:rPr>
        <w:t xml:space="preserve"> </w:t>
      </w:r>
      <w:r w:rsidRPr="00A85931">
        <w:rPr>
          <w:rFonts w:eastAsia="Calibri"/>
          <w:b/>
        </w:rPr>
        <w:t>муниципального района «Горный улус (район)» Республики Саха (Якутия).</w:t>
      </w:r>
    </w:p>
    <w:p w14:paraId="275C7F79" w14:textId="77777777" w:rsidR="00137717" w:rsidRPr="00A85931" w:rsidRDefault="00137717" w:rsidP="00137717">
      <w:pPr>
        <w:jc w:val="center"/>
        <w:rPr>
          <w:b/>
        </w:rPr>
      </w:pPr>
    </w:p>
    <w:p w14:paraId="22931967" w14:textId="77777777" w:rsidR="00137717" w:rsidRPr="00A85931" w:rsidRDefault="00137717" w:rsidP="00137717">
      <w:pPr>
        <w:jc w:val="center"/>
        <w:rPr>
          <w:b/>
        </w:rPr>
      </w:pPr>
      <w:r w:rsidRPr="00A85931">
        <w:rPr>
          <w:b/>
        </w:rPr>
        <w:t xml:space="preserve">678033, Республика Саха (Якутия), Горный район, </w:t>
      </w:r>
    </w:p>
    <w:p w14:paraId="00425319" w14:textId="77777777" w:rsidR="00137717" w:rsidRPr="00A85931" w:rsidRDefault="00137717" w:rsidP="00137717">
      <w:pPr>
        <w:jc w:val="center"/>
        <w:rPr>
          <w:b/>
        </w:rPr>
      </w:pPr>
      <w:proofErr w:type="spellStart"/>
      <w:r w:rsidRPr="00A85931">
        <w:rPr>
          <w:b/>
        </w:rPr>
        <w:t>с.Бердигестях</w:t>
      </w:r>
      <w:proofErr w:type="spellEnd"/>
      <w:r w:rsidRPr="00A85931">
        <w:rPr>
          <w:b/>
        </w:rPr>
        <w:t xml:space="preserve">, </w:t>
      </w:r>
      <w:proofErr w:type="spellStart"/>
      <w:r w:rsidRPr="00A85931">
        <w:rPr>
          <w:b/>
        </w:rPr>
        <w:t>ул</w:t>
      </w:r>
      <w:proofErr w:type="spellEnd"/>
      <w:r w:rsidRPr="00A85931">
        <w:rPr>
          <w:b/>
        </w:rPr>
        <w:t xml:space="preserve"> Н. Прохорова16,</w:t>
      </w:r>
    </w:p>
    <w:p w14:paraId="0B7A8EEC" w14:textId="77777777" w:rsidR="00137717" w:rsidRPr="00A85931" w:rsidRDefault="00137717" w:rsidP="00137717">
      <w:pPr>
        <w:pStyle w:val="a9"/>
        <w:pBdr>
          <w:bottom w:val="single" w:sz="12" w:space="1" w:color="auto"/>
        </w:pBdr>
        <w:jc w:val="center"/>
        <w:rPr>
          <w:rFonts w:ascii="Times New Roman" w:hAnsi="Times New Roman"/>
          <w:b/>
          <w:sz w:val="24"/>
          <w:szCs w:val="24"/>
        </w:rPr>
      </w:pPr>
      <w:r w:rsidRPr="00A85931">
        <w:rPr>
          <w:rFonts w:ascii="Times New Roman" w:hAnsi="Times New Roman"/>
          <w:b/>
          <w:sz w:val="24"/>
          <w:szCs w:val="24"/>
        </w:rPr>
        <w:t>Тел. 8(41131)41564, е-</w:t>
      </w:r>
      <w:proofErr w:type="spellStart"/>
      <w:r w:rsidRPr="00A85931">
        <w:rPr>
          <w:rFonts w:ascii="Times New Roman" w:hAnsi="Times New Roman"/>
          <w:b/>
          <w:sz w:val="24"/>
          <w:szCs w:val="24"/>
        </w:rPr>
        <w:t>mail</w:t>
      </w:r>
      <w:proofErr w:type="spellEnd"/>
      <w:r w:rsidRPr="00A85931">
        <w:rPr>
          <w:rFonts w:ascii="Times New Roman" w:hAnsi="Times New Roman"/>
          <w:b/>
          <w:sz w:val="24"/>
          <w:szCs w:val="24"/>
        </w:rPr>
        <w:t xml:space="preserve">: </w:t>
      </w:r>
      <w:hyperlink r:id="rId6" w:history="1">
        <w:r w:rsidRPr="00A85931">
          <w:rPr>
            <w:rStyle w:val="a6"/>
            <w:rFonts w:ascii="Times New Roman" w:hAnsi="Times New Roman"/>
            <w:b/>
            <w:sz w:val="24"/>
            <w:szCs w:val="24"/>
            <w:lang w:val="en-US"/>
          </w:rPr>
          <w:t>solnyshco</w:t>
        </w:r>
        <w:r w:rsidRPr="00A85931">
          <w:rPr>
            <w:rStyle w:val="a6"/>
            <w:rFonts w:ascii="Times New Roman" w:hAnsi="Times New Roman"/>
            <w:b/>
            <w:sz w:val="24"/>
            <w:szCs w:val="24"/>
          </w:rPr>
          <w:t>2015@</w:t>
        </w:r>
        <w:r w:rsidRPr="00A85931">
          <w:rPr>
            <w:rStyle w:val="a6"/>
            <w:rFonts w:ascii="Times New Roman" w:hAnsi="Times New Roman"/>
            <w:b/>
            <w:sz w:val="24"/>
            <w:szCs w:val="24"/>
            <w:lang w:val="en-US"/>
          </w:rPr>
          <w:t>mail</w:t>
        </w:r>
        <w:r w:rsidRPr="00A85931">
          <w:rPr>
            <w:rStyle w:val="a6"/>
            <w:rFonts w:ascii="Times New Roman" w:hAnsi="Times New Roman"/>
            <w:b/>
            <w:sz w:val="24"/>
            <w:szCs w:val="24"/>
          </w:rPr>
          <w:t>.</w:t>
        </w:r>
        <w:proofErr w:type="spellStart"/>
        <w:r w:rsidRPr="00A85931">
          <w:rPr>
            <w:rStyle w:val="a6"/>
            <w:rFonts w:ascii="Times New Roman" w:hAnsi="Times New Roman"/>
            <w:b/>
            <w:sz w:val="24"/>
            <w:szCs w:val="24"/>
          </w:rPr>
          <w:t>ru</w:t>
        </w:r>
        <w:proofErr w:type="spellEnd"/>
      </w:hyperlink>
    </w:p>
    <w:p w14:paraId="77C9A6FC" w14:textId="77777777" w:rsidR="00137717" w:rsidRDefault="00137717" w:rsidP="00137717">
      <w:pPr>
        <w:ind w:firstLine="708"/>
      </w:pPr>
    </w:p>
    <w:p w14:paraId="0E18030F" w14:textId="77777777" w:rsidR="00E3712B" w:rsidRDefault="00137717" w:rsidP="00137717">
      <w:pPr>
        <w:jc w:val="right"/>
        <w:rPr>
          <w:sz w:val="22"/>
          <w:szCs w:val="22"/>
        </w:rPr>
      </w:pPr>
      <w:r w:rsidRPr="00137717">
        <w:rPr>
          <w:sz w:val="22"/>
          <w:szCs w:val="22"/>
        </w:rPr>
        <w:t>Принят на общем собрании</w:t>
      </w:r>
    </w:p>
    <w:p w14:paraId="4A3A01D5" w14:textId="77777777" w:rsidR="00137717" w:rsidRDefault="00137717" w:rsidP="00137717">
      <w:pPr>
        <w:jc w:val="right"/>
        <w:rPr>
          <w:sz w:val="22"/>
          <w:szCs w:val="22"/>
        </w:rPr>
      </w:pPr>
      <w:r>
        <w:rPr>
          <w:sz w:val="22"/>
          <w:szCs w:val="22"/>
        </w:rPr>
        <w:t>трудового коллектива</w:t>
      </w:r>
    </w:p>
    <w:p w14:paraId="2E6528BD" w14:textId="77777777" w:rsidR="00137717" w:rsidRDefault="00137717" w:rsidP="00137717">
      <w:pPr>
        <w:jc w:val="right"/>
        <w:rPr>
          <w:sz w:val="22"/>
          <w:szCs w:val="22"/>
        </w:rPr>
      </w:pPr>
      <w:r>
        <w:rPr>
          <w:sz w:val="22"/>
          <w:szCs w:val="22"/>
        </w:rPr>
        <w:t>«_____» ____________ 2019 г</w:t>
      </w:r>
    </w:p>
    <w:p w14:paraId="79D8A4C3" w14:textId="77777777" w:rsidR="00137717" w:rsidRDefault="00137717" w:rsidP="00137717">
      <w:pPr>
        <w:jc w:val="center"/>
        <w:rPr>
          <w:sz w:val="22"/>
          <w:szCs w:val="22"/>
        </w:rPr>
      </w:pPr>
      <w:r>
        <w:rPr>
          <w:sz w:val="22"/>
          <w:szCs w:val="22"/>
        </w:rPr>
        <w:t xml:space="preserve">                                                                                                           Протокол </w:t>
      </w:r>
      <w:proofErr w:type="gramStart"/>
      <w:r>
        <w:rPr>
          <w:sz w:val="22"/>
          <w:szCs w:val="22"/>
        </w:rPr>
        <w:t>№  _</w:t>
      </w:r>
      <w:proofErr w:type="gramEnd"/>
      <w:r>
        <w:rPr>
          <w:sz w:val="22"/>
          <w:szCs w:val="22"/>
        </w:rPr>
        <w:t xml:space="preserve">____    </w:t>
      </w:r>
    </w:p>
    <w:p w14:paraId="0735BF56" w14:textId="77777777" w:rsidR="00137717" w:rsidRDefault="00137717" w:rsidP="00137717">
      <w:pPr>
        <w:jc w:val="right"/>
        <w:rPr>
          <w:sz w:val="22"/>
          <w:szCs w:val="22"/>
        </w:rPr>
      </w:pPr>
    </w:p>
    <w:p w14:paraId="33F9E856" w14:textId="77777777" w:rsidR="00137717" w:rsidRDefault="00137717" w:rsidP="00137717">
      <w:pPr>
        <w:jc w:val="right"/>
        <w:rPr>
          <w:sz w:val="22"/>
          <w:szCs w:val="22"/>
        </w:rPr>
      </w:pPr>
    </w:p>
    <w:p w14:paraId="1552F786" w14:textId="77777777" w:rsidR="00137717" w:rsidRDefault="00137717" w:rsidP="00137717">
      <w:pPr>
        <w:jc w:val="right"/>
        <w:rPr>
          <w:sz w:val="22"/>
          <w:szCs w:val="22"/>
        </w:rPr>
      </w:pPr>
    </w:p>
    <w:p w14:paraId="2AEE7FB6" w14:textId="77777777" w:rsidR="00137717" w:rsidRDefault="00137717" w:rsidP="00137717">
      <w:pPr>
        <w:jc w:val="right"/>
        <w:rPr>
          <w:sz w:val="22"/>
          <w:szCs w:val="22"/>
        </w:rPr>
      </w:pPr>
    </w:p>
    <w:p w14:paraId="1AA62D28" w14:textId="77777777" w:rsidR="00137717" w:rsidRDefault="00137717" w:rsidP="00137717">
      <w:pPr>
        <w:jc w:val="right"/>
        <w:rPr>
          <w:sz w:val="22"/>
          <w:szCs w:val="22"/>
        </w:rPr>
      </w:pPr>
    </w:p>
    <w:p w14:paraId="741F084F" w14:textId="77777777" w:rsidR="00137717" w:rsidRPr="007B0796" w:rsidRDefault="00137717" w:rsidP="00137717">
      <w:pPr>
        <w:jc w:val="both"/>
      </w:pPr>
      <w:r w:rsidRPr="007B0796">
        <w:t xml:space="preserve">                 От </w:t>
      </w:r>
      <w:proofErr w:type="gramStart"/>
      <w:r w:rsidRPr="007B0796">
        <w:t xml:space="preserve">работодателя:   </w:t>
      </w:r>
      <w:proofErr w:type="gramEnd"/>
      <w:r w:rsidRPr="007B0796">
        <w:t xml:space="preserve">                                                   От работников:</w:t>
      </w:r>
    </w:p>
    <w:p w14:paraId="658EA20D" w14:textId="77777777" w:rsidR="00137717" w:rsidRPr="007B0796" w:rsidRDefault="00137717" w:rsidP="00137717">
      <w:r>
        <w:t xml:space="preserve">        З</w:t>
      </w:r>
      <w:r w:rsidRPr="007B0796">
        <w:t>аведующей МБДОУ -                                         Председатель профкома МБДОУ</w:t>
      </w:r>
    </w:p>
    <w:p w14:paraId="2BEBC788" w14:textId="77777777" w:rsidR="00137717" w:rsidRPr="007B0796" w:rsidRDefault="00137717" w:rsidP="00137717">
      <w:pPr>
        <w:jc w:val="both"/>
      </w:pPr>
      <w:r>
        <w:t xml:space="preserve">          Детский сад №4</w:t>
      </w:r>
      <w:r w:rsidRPr="007B0796">
        <w:t xml:space="preserve"> «</w:t>
      </w:r>
      <w:proofErr w:type="gramStart"/>
      <w:r>
        <w:t>Солнышко</w:t>
      </w:r>
      <w:r w:rsidRPr="007B0796">
        <w:t xml:space="preserve">»   </w:t>
      </w:r>
      <w:proofErr w:type="gramEnd"/>
      <w:r w:rsidRPr="007B0796">
        <w:t xml:space="preserve">               </w:t>
      </w:r>
      <w:r>
        <w:t xml:space="preserve">                 Детский сад №4 «Солнышко</w:t>
      </w:r>
      <w:r w:rsidRPr="007B0796">
        <w:t>»</w:t>
      </w:r>
    </w:p>
    <w:p w14:paraId="0F527B16" w14:textId="77777777" w:rsidR="00137717" w:rsidRPr="007B0796" w:rsidRDefault="00137717" w:rsidP="00137717">
      <w:pPr>
        <w:jc w:val="both"/>
      </w:pPr>
      <w:r>
        <w:t xml:space="preserve">         _____________/Сидорова М.Е./                              ________________/Иванова Л.А</w:t>
      </w:r>
      <w:r w:rsidRPr="007B0796">
        <w:t>/</w:t>
      </w:r>
    </w:p>
    <w:p w14:paraId="6A48A3D3" w14:textId="77777777" w:rsidR="00137717" w:rsidRPr="007B0796" w:rsidRDefault="00137717" w:rsidP="00137717">
      <w:pPr>
        <w:pStyle w:val="a7"/>
        <w:jc w:val="center"/>
        <w:rPr>
          <w:rFonts w:ascii="Times New Roman" w:hAnsi="Times New Roman" w:cs="Times New Roman"/>
          <w:b/>
          <w:bCs/>
          <w:sz w:val="24"/>
          <w:szCs w:val="24"/>
        </w:rPr>
      </w:pPr>
    </w:p>
    <w:p w14:paraId="7FC1D5A0" w14:textId="77777777" w:rsidR="00137717" w:rsidRPr="00137717" w:rsidRDefault="00137717" w:rsidP="00137717">
      <w:pPr>
        <w:jc w:val="right"/>
        <w:rPr>
          <w:sz w:val="22"/>
          <w:szCs w:val="22"/>
        </w:rPr>
      </w:pPr>
    </w:p>
    <w:p w14:paraId="4A2D649E" w14:textId="77777777" w:rsidR="00E3712B" w:rsidRDefault="00E3712B" w:rsidP="00137717">
      <w:pPr>
        <w:rPr>
          <w:sz w:val="28"/>
          <w:szCs w:val="28"/>
        </w:rPr>
      </w:pPr>
    </w:p>
    <w:p w14:paraId="4A79E73A" w14:textId="77777777" w:rsidR="00E3712B" w:rsidRDefault="00E3712B" w:rsidP="00E3712B">
      <w:pPr>
        <w:jc w:val="center"/>
        <w:rPr>
          <w:sz w:val="28"/>
          <w:szCs w:val="28"/>
        </w:rPr>
      </w:pPr>
    </w:p>
    <w:p w14:paraId="41A87024" w14:textId="77777777" w:rsidR="00E3712B" w:rsidRPr="00A4211A" w:rsidRDefault="00137717" w:rsidP="00E3712B">
      <w:pPr>
        <w:jc w:val="center"/>
        <w:rPr>
          <w:b/>
          <w:sz w:val="40"/>
          <w:szCs w:val="40"/>
        </w:rPr>
      </w:pPr>
      <w:r>
        <w:rPr>
          <w:b/>
          <w:sz w:val="40"/>
          <w:szCs w:val="40"/>
        </w:rPr>
        <w:t>КОЛЛЕКТИВНЫЙ ДОГОВОР</w:t>
      </w:r>
    </w:p>
    <w:p w14:paraId="75E2E746" w14:textId="77777777" w:rsidR="00E3712B" w:rsidRDefault="00E3712B" w:rsidP="00E3712B">
      <w:pPr>
        <w:jc w:val="center"/>
        <w:rPr>
          <w:sz w:val="28"/>
          <w:szCs w:val="28"/>
        </w:rPr>
      </w:pPr>
    </w:p>
    <w:p w14:paraId="1CCF4C3D" w14:textId="77777777" w:rsidR="00E3712B" w:rsidRPr="00137717" w:rsidRDefault="00E3712B" w:rsidP="00E3712B">
      <w:pPr>
        <w:jc w:val="center"/>
        <w:rPr>
          <w:i/>
          <w:sz w:val="32"/>
          <w:szCs w:val="32"/>
        </w:rPr>
      </w:pPr>
      <w:r w:rsidRPr="00137717">
        <w:rPr>
          <w:i/>
          <w:sz w:val="32"/>
          <w:szCs w:val="32"/>
        </w:rPr>
        <w:t>Между администрацией и работниками</w:t>
      </w:r>
    </w:p>
    <w:p w14:paraId="57AC7189" w14:textId="77777777" w:rsidR="00E3712B" w:rsidRPr="00137717" w:rsidRDefault="00E3712B" w:rsidP="00E3712B">
      <w:pPr>
        <w:jc w:val="center"/>
        <w:rPr>
          <w:i/>
          <w:sz w:val="32"/>
          <w:szCs w:val="32"/>
        </w:rPr>
      </w:pPr>
      <w:r w:rsidRPr="00137717">
        <w:rPr>
          <w:i/>
          <w:sz w:val="32"/>
          <w:szCs w:val="32"/>
        </w:rPr>
        <w:t xml:space="preserve">Муниципального бюджетного дошкольного образовательного учреждение – Детский сад №4 «Солнышко» с. </w:t>
      </w:r>
      <w:proofErr w:type="spellStart"/>
      <w:r w:rsidRPr="00137717">
        <w:rPr>
          <w:i/>
          <w:sz w:val="32"/>
          <w:szCs w:val="32"/>
        </w:rPr>
        <w:t>Бердигестях</w:t>
      </w:r>
      <w:proofErr w:type="spellEnd"/>
      <w:r w:rsidRPr="00137717">
        <w:rPr>
          <w:i/>
          <w:sz w:val="32"/>
          <w:szCs w:val="32"/>
        </w:rPr>
        <w:t xml:space="preserve"> </w:t>
      </w:r>
    </w:p>
    <w:p w14:paraId="0D8C8983" w14:textId="77777777" w:rsidR="00E3712B" w:rsidRPr="00137717" w:rsidRDefault="00E3712B" w:rsidP="00E3712B">
      <w:pPr>
        <w:jc w:val="center"/>
        <w:rPr>
          <w:i/>
          <w:sz w:val="32"/>
          <w:szCs w:val="32"/>
        </w:rPr>
      </w:pPr>
      <w:r w:rsidRPr="00137717">
        <w:rPr>
          <w:i/>
          <w:sz w:val="32"/>
          <w:szCs w:val="32"/>
        </w:rPr>
        <w:t>Муниципального района «Горный улус» РС (Я)</w:t>
      </w:r>
    </w:p>
    <w:p w14:paraId="638419EA" w14:textId="77777777" w:rsidR="00E3712B" w:rsidRPr="00137717" w:rsidRDefault="00E3712B" w:rsidP="00E3712B">
      <w:pPr>
        <w:jc w:val="center"/>
        <w:rPr>
          <w:i/>
          <w:sz w:val="32"/>
          <w:szCs w:val="32"/>
        </w:rPr>
      </w:pPr>
      <w:r w:rsidRPr="00137717">
        <w:rPr>
          <w:i/>
          <w:sz w:val="32"/>
          <w:szCs w:val="32"/>
        </w:rPr>
        <w:t>на период с 01.09.2019 по 01.09.2022 г.</w:t>
      </w:r>
    </w:p>
    <w:p w14:paraId="5DE3101B" w14:textId="77777777" w:rsidR="00E3712B" w:rsidRPr="007B0796" w:rsidRDefault="00E3712B" w:rsidP="00E3712B">
      <w:pPr>
        <w:jc w:val="center"/>
        <w:rPr>
          <w:i/>
          <w:sz w:val="36"/>
          <w:szCs w:val="36"/>
        </w:rPr>
      </w:pPr>
    </w:p>
    <w:p w14:paraId="6AEDBD70" w14:textId="77777777" w:rsidR="00E3712B" w:rsidRDefault="00E3712B" w:rsidP="00E3712B">
      <w:pPr>
        <w:jc w:val="center"/>
        <w:rPr>
          <w:sz w:val="28"/>
          <w:szCs w:val="28"/>
        </w:rPr>
      </w:pPr>
    </w:p>
    <w:p w14:paraId="3D896587" w14:textId="77777777" w:rsidR="00137717" w:rsidRDefault="00137717" w:rsidP="00E3712B">
      <w:pPr>
        <w:jc w:val="center"/>
        <w:rPr>
          <w:sz w:val="28"/>
          <w:szCs w:val="28"/>
        </w:rPr>
      </w:pPr>
    </w:p>
    <w:p w14:paraId="5B08BEFD" w14:textId="77777777" w:rsidR="00137717" w:rsidRDefault="00137717" w:rsidP="00137717">
      <w:pPr>
        <w:jc w:val="both"/>
        <w:rPr>
          <w:sz w:val="28"/>
          <w:szCs w:val="28"/>
        </w:rPr>
      </w:pPr>
      <w:r>
        <w:rPr>
          <w:sz w:val="28"/>
          <w:szCs w:val="28"/>
        </w:rPr>
        <w:t>Коллективный договор прошел уведомительную регистрацию</w:t>
      </w:r>
    </w:p>
    <w:p w14:paraId="7993CCAB" w14:textId="77777777" w:rsidR="00137717" w:rsidRDefault="00137717" w:rsidP="00137717">
      <w:pPr>
        <w:jc w:val="both"/>
        <w:rPr>
          <w:sz w:val="28"/>
          <w:szCs w:val="28"/>
        </w:rPr>
      </w:pPr>
      <w:r>
        <w:rPr>
          <w:sz w:val="28"/>
          <w:szCs w:val="28"/>
        </w:rPr>
        <w:t>_____________________________________________________________</w:t>
      </w:r>
    </w:p>
    <w:p w14:paraId="361FB761" w14:textId="77777777" w:rsidR="00137717" w:rsidRDefault="00137717" w:rsidP="00137717">
      <w:pPr>
        <w:jc w:val="both"/>
        <w:rPr>
          <w:sz w:val="28"/>
          <w:szCs w:val="28"/>
        </w:rPr>
      </w:pPr>
      <w:r>
        <w:rPr>
          <w:sz w:val="28"/>
          <w:szCs w:val="28"/>
        </w:rPr>
        <w:t>_____________________________________________________________</w:t>
      </w:r>
    </w:p>
    <w:p w14:paraId="79CAD66E" w14:textId="77777777" w:rsidR="00137717" w:rsidRDefault="00137717" w:rsidP="00137717">
      <w:pPr>
        <w:jc w:val="both"/>
        <w:rPr>
          <w:sz w:val="28"/>
          <w:szCs w:val="28"/>
        </w:rPr>
      </w:pPr>
    </w:p>
    <w:p w14:paraId="75914420" w14:textId="77777777" w:rsidR="00137717" w:rsidRDefault="00137717" w:rsidP="00137717">
      <w:pPr>
        <w:jc w:val="both"/>
        <w:rPr>
          <w:sz w:val="28"/>
          <w:szCs w:val="28"/>
        </w:rPr>
      </w:pPr>
      <w:r>
        <w:rPr>
          <w:sz w:val="28"/>
          <w:szCs w:val="28"/>
        </w:rPr>
        <w:t>Регистрационный номер № ______ от «______» _____________ 2019 г.</w:t>
      </w:r>
    </w:p>
    <w:p w14:paraId="60EF7DBA" w14:textId="77777777" w:rsidR="00E3712B" w:rsidRDefault="00E3712B" w:rsidP="00E3712B">
      <w:pPr>
        <w:jc w:val="center"/>
        <w:rPr>
          <w:sz w:val="28"/>
          <w:szCs w:val="28"/>
        </w:rPr>
      </w:pPr>
    </w:p>
    <w:p w14:paraId="5EB73D62" w14:textId="77777777" w:rsidR="00E3712B" w:rsidRDefault="00E3712B" w:rsidP="00E3712B">
      <w:pPr>
        <w:jc w:val="center"/>
        <w:rPr>
          <w:sz w:val="28"/>
          <w:szCs w:val="28"/>
        </w:rPr>
      </w:pPr>
    </w:p>
    <w:p w14:paraId="36BAB943" w14:textId="77777777" w:rsidR="00E3712B" w:rsidRDefault="00E3712B" w:rsidP="00E3712B">
      <w:pPr>
        <w:jc w:val="center"/>
        <w:rPr>
          <w:sz w:val="28"/>
          <w:szCs w:val="28"/>
        </w:rPr>
      </w:pPr>
    </w:p>
    <w:p w14:paraId="3461FEF4" w14:textId="77777777" w:rsidR="00E3712B" w:rsidRDefault="00E3712B" w:rsidP="00E3712B">
      <w:pPr>
        <w:jc w:val="center"/>
        <w:rPr>
          <w:sz w:val="28"/>
          <w:szCs w:val="28"/>
        </w:rPr>
      </w:pPr>
    </w:p>
    <w:p w14:paraId="2E7EB8A6" w14:textId="77777777" w:rsidR="00E3712B" w:rsidRDefault="00E3712B" w:rsidP="00E3712B">
      <w:pPr>
        <w:jc w:val="center"/>
        <w:rPr>
          <w:sz w:val="28"/>
          <w:szCs w:val="28"/>
        </w:rPr>
      </w:pPr>
    </w:p>
    <w:p w14:paraId="4E7E8242" w14:textId="77777777" w:rsidR="00E3712B" w:rsidRDefault="00E3712B" w:rsidP="00E3712B">
      <w:pPr>
        <w:jc w:val="center"/>
        <w:rPr>
          <w:sz w:val="28"/>
          <w:szCs w:val="28"/>
        </w:rPr>
      </w:pPr>
    </w:p>
    <w:p w14:paraId="66580287" w14:textId="77777777" w:rsidR="00E3712B" w:rsidRPr="00FD25BE" w:rsidRDefault="00E3712B" w:rsidP="00FD25BE">
      <w:pPr>
        <w:tabs>
          <w:tab w:val="left" w:pos="2715"/>
        </w:tabs>
        <w:rPr>
          <w:sz w:val="28"/>
          <w:szCs w:val="28"/>
        </w:rPr>
      </w:pPr>
    </w:p>
    <w:p w14:paraId="5965EC1A" w14:textId="77777777" w:rsidR="00E3712B" w:rsidRPr="007B0796" w:rsidRDefault="00E3712B" w:rsidP="00E3712B">
      <w:pPr>
        <w:jc w:val="center"/>
        <w:rPr>
          <w:b/>
          <w:color w:val="auto"/>
        </w:rPr>
      </w:pPr>
      <w:r w:rsidRPr="007B0796">
        <w:rPr>
          <w:b/>
          <w:color w:val="auto"/>
        </w:rPr>
        <w:t>1. Общие положения</w:t>
      </w:r>
    </w:p>
    <w:p w14:paraId="361F9356" w14:textId="77777777" w:rsidR="00E3712B" w:rsidRPr="007B0796" w:rsidRDefault="00E3712B" w:rsidP="00E3712B">
      <w:pPr>
        <w:ind w:firstLine="709"/>
        <w:jc w:val="both"/>
        <w:rPr>
          <w:color w:val="auto"/>
        </w:rPr>
      </w:pPr>
    </w:p>
    <w:p w14:paraId="746427AD" w14:textId="77777777" w:rsidR="00E3712B" w:rsidRPr="007B0796" w:rsidRDefault="00E3712B" w:rsidP="00E3712B">
      <w:pPr>
        <w:pStyle w:val="11"/>
        <w:shd w:val="clear" w:color="auto" w:fill="auto"/>
        <w:tabs>
          <w:tab w:val="left" w:pos="1018"/>
        </w:tabs>
        <w:spacing w:before="0" w:line="240" w:lineRule="auto"/>
        <w:ind w:firstLine="709"/>
        <w:jc w:val="both"/>
        <w:rPr>
          <w:rFonts w:ascii="Times New Roman" w:hAnsi="Times New Roman" w:cs="Times New Roman"/>
          <w:b/>
          <w:bCs/>
          <w:sz w:val="24"/>
          <w:szCs w:val="24"/>
        </w:rPr>
      </w:pPr>
      <w:r w:rsidRPr="007B0796">
        <w:rPr>
          <w:rFonts w:ascii="Times New Roman" w:hAnsi="Times New Roman" w:cs="Times New Roman"/>
          <w:sz w:val="24"/>
          <w:szCs w:val="24"/>
        </w:rPr>
        <w:t>1.1. Настоящий коллективный договор заключен между работодателем и работниками и является правовым актом, регулирующим   социал</w:t>
      </w:r>
      <w:r>
        <w:rPr>
          <w:rFonts w:ascii="Times New Roman" w:hAnsi="Times New Roman" w:cs="Times New Roman"/>
          <w:sz w:val="24"/>
          <w:szCs w:val="24"/>
        </w:rPr>
        <w:t xml:space="preserve">ьно-трудовые отношения в МБДОУ </w:t>
      </w:r>
      <w:r w:rsidRPr="007B0796">
        <w:rPr>
          <w:rFonts w:ascii="Times New Roman" w:hAnsi="Times New Roman" w:cs="Times New Roman"/>
          <w:sz w:val="24"/>
          <w:szCs w:val="24"/>
        </w:rPr>
        <w:t xml:space="preserve">Детский сад </w:t>
      </w:r>
      <w:r>
        <w:rPr>
          <w:rFonts w:ascii="Times New Roman" w:hAnsi="Times New Roman" w:cs="Times New Roman"/>
          <w:sz w:val="24"/>
          <w:szCs w:val="24"/>
        </w:rPr>
        <w:t>№4</w:t>
      </w:r>
      <w:r w:rsidRPr="007B0796">
        <w:rPr>
          <w:rFonts w:ascii="Times New Roman" w:hAnsi="Times New Roman" w:cs="Times New Roman"/>
          <w:sz w:val="24"/>
          <w:szCs w:val="24"/>
        </w:rPr>
        <w:t xml:space="preserve"> «</w:t>
      </w:r>
      <w:r>
        <w:rPr>
          <w:rFonts w:ascii="Times New Roman" w:hAnsi="Times New Roman" w:cs="Times New Roman"/>
          <w:sz w:val="24"/>
          <w:szCs w:val="24"/>
        </w:rPr>
        <w:t>Солнышко</w:t>
      </w:r>
      <w:r w:rsidRPr="007B0796">
        <w:rPr>
          <w:rFonts w:ascii="Times New Roman" w:hAnsi="Times New Roman" w:cs="Times New Roman"/>
          <w:sz w:val="24"/>
          <w:szCs w:val="24"/>
        </w:rPr>
        <w:t>» (далее Учреждение) и устанавливающим взаимные обязательства между работниками и работодателем в лице их представителей.</w:t>
      </w:r>
    </w:p>
    <w:p w14:paraId="41530518" w14:textId="77777777" w:rsidR="00E3712B" w:rsidRPr="007B0796" w:rsidRDefault="00E3712B" w:rsidP="00E3712B">
      <w:pPr>
        <w:pStyle w:val="11"/>
        <w:shd w:val="clear" w:color="auto" w:fill="auto"/>
        <w:tabs>
          <w:tab w:val="left" w:pos="1018"/>
        </w:tabs>
        <w:spacing w:before="0" w:line="240" w:lineRule="auto"/>
        <w:ind w:firstLine="709"/>
        <w:jc w:val="both"/>
        <w:rPr>
          <w:rFonts w:ascii="Times New Roman" w:hAnsi="Times New Roman" w:cs="Times New Roman"/>
          <w:b/>
          <w:bCs/>
          <w:sz w:val="24"/>
          <w:szCs w:val="24"/>
        </w:rPr>
      </w:pPr>
      <w:r w:rsidRPr="007B0796">
        <w:rPr>
          <w:rFonts w:ascii="Times New Roman" w:hAnsi="Times New Roman" w:cs="Times New Roman"/>
          <w:sz w:val="24"/>
          <w:szCs w:val="24"/>
        </w:rPr>
        <w:t xml:space="preserve">1.2. Коллективный договор заключен в соответствии с Трудовым кодексом РФ (далее ТК РФ), на </w:t>
      </w:r>
      <w:r>
        <w:rPr>
          <w:rFonts w:ascii="Times New Roman" w:hAnsi="Times New Roman" w:cs="Times New Roman"/>
          <w:sz w:val="24"/>
          <w:szCs w:val="24"/>
        </w:rPr>
        <w:t>период 2019-2022</w:t>
      </w:r>
      <w:r w:rsidRPr="007B0796">
        <w:rPr>
          <w:rFonts w:ascii="Times New Roman" w:hAnsi="Times New Roman" w:cs="Times New Roman"/>
          <w:sz w:val="24"/>
          <w:szCs w:val="24"/>
        </w:rPr>
        <w:t xml:space="preserve"> годы, иными законодательными и нормативными правовыми актами с целью определения взаимных обязательств сторон по вопросам условий труда, в том числе оплаты труда, занятости,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14:paraId="28F73D44" w14:textId="77777777" w:rsidR="00E3712B" w:rsidRPr="007B0796" w:rsidRDefault="00E3712B" w:rsidP="00E3712B">
      <w:pPr>
        <w:pStyle w:val="11"/>
        <w:shd w:val="clear" w:color="auto" w:fill="auto"/>
        <w:tabs>
          <w:tab w:val="left" w:pos="1008"/>
        </w:tabs>
        <w:spacing w:before="0" w:line="240" w:lineRule="auto"/>
        <w:ind w:firstLine="709"/>
        <w:jc w:val="both"/>
        <w:rPr>
          <w:rFonts w:ascii="Times New Roman" w:hAnsi="Times New Roman" w:cs="Times New Roman"/>
          <w:b/>
          <w:bCs/>
          <w:sz w:val="24"/>
          <w:szCs w:val="24"/>
        </w:rPr>
      </w:pPr>
      <w:r w:rsidRPr="007B0796">
        <w:rPr>
          <w:rFonts w:ascii="Times New Roman" w:hAnsi="Times New Roman" w:cs="Times New Roman"/>
          <w:sz w:val="24"/>
          <w:szCs w:val="24"/>
        </w:rPr>
        <w:t xml:space="preserve"> 1.3. Сторонами коллективного договора являются: </w:t>
      </w:r>
    </w:p>
    <w:p w14:paraId="2FF6217C" w14:textId="77777777" w:rsidR="00E3712B" w:rsidRPr="007B0796" w:rsidRDefault="00E3712B" w:rsidP="00E3712B">
      <w:pPr>
        <w:pStyle w:val="11"/>
        <w:shd w:val="clear" w:color="auto" w:fill="auto"/>
        <w:tabs>
          <w:tab w:val="left" w:pos="567"/>
        </w:tabs>
        <w:spacing w:before="0" w:line="240" w:lineRule="auto"/>
        <w:ind w:left="709" w:firstLine="0"/>
        <w:jc w:val="both"/>
        <w:rPr>
          <w:rFonts w:ascii="Times New Roman" w:hAnsi="Times New Roman" w:cs="Times New Roman"/>
          <w:sz w:val="24"/>
          <w:szCs w:val="24"/>
        </w:rPr>
      </w:pPr>
      <w:r w:rsidRPr="007B0796">
        <w:rPr>
          <w:rFonts w:ascii="Times New Roman" w:hAnsi="Times New Roman" w:cs="Times New Roman"/>
          <w:sz w:val="24"/>
          <w:szCs w:val="24"/>
        </w:rPr>
        <w:t xml:space="preserve">   работники Учреждения, в лице заведующей Учреждением Сидоровой</w:t>
      </w:r>
      <w:r>
        <w:rPr>
          <w:rFonts w:ascii="Times New Roman" w:hAnsi="Times New Roman" w:cs="Times New Roman"/>
          <w:sz w:val="24"/>
          <w:szCs w:val="24"/>
        </w:rPr>
        <w:t xml:space="preserve"> Марианны Егоровны</w:t>
      </w:r>
    </w:p>
    <w:p w14:paraId="106F6C57" w14:textId="77777777" w:rsidR="00E3712B" w:rsidRPr="007B0796" w:rsidRDefault="00E3712B" w:rsidP="00E3712B">
      <w:pPr>
        <w:pStyle w:val="11"/>
        <w:shd w:val="clear" w:color="auto" w:fill="auto"/>
        <w:tabs>
          <w:tab w:val="left" w:pos="99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1.4. Действие настоящего коллективного договора распространяется на всех работников Учреждения.</w:t>
      </w:r>
    </w:p>
    <w:p w14:paraId="1D9BF45D" w14:textId="77777777" w:rsidR="00E3712B" w:rsidRPr="007B0796" w:rsidRDefault="00E3712B" w:rsidP="00E3712B">
      <w:pPr>
        <w:pStyle w:val="11"/>
        <w:shd w:val="clear" w:color="auto" w:fill="auto"/>
        <w:tabs>
          <w:tab w:val="left" w:pos="99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1.5. Стороны договорились, что текст коллективного договора должен быть доведен работодателем до сведения работников в течении 3 дней после его подписания.</w:t>
      </w:r>
    </w:p>
    <w:p w14:paraId="02FA5474" w14:textId="77777777" w:rsidR="00E3712B" w:rsidRPr="007B0796" w:rsidRDefault="00E3712B" w:rsidP="00E3712B">
      <w:pPr>
        <w:pStyle w:val="11"/>
        <w:shd w:val="clear" w:color="auto" w:fill="auto"/>
        <w:tabs>
          <w:tab w:val="left" w:pos="99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58869040" w14:textId="77777777" w:rsidR="00E3712B" w:rsidRPr="007B0796" w:rsidRDefault="00E3712B" w:rsidP="00E3712B">
      <w:pPr>
        <w:pStyle w:val="11"/>
        <w:shd w:val="clear" w:color="auto" w:fill="auto"/>
        <w:tabs>
          <w:tab w:val="left" w:pos="99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1.7. При реорганизации (слияния,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14:paraId="3D58C43D" w14:textId="77777777" w:rsidR="00E3712B" w:rsidRPr="007B0796" w:rsidRDefault="00E3712B" w:rsidP="00E3712B">
      <w:pPr>
        <w:pStyle w:val="11"/>
        <w:shd w:val="clear" w:color="auto" w:fill="auto"/>
        <w:tabs>
          <w:tab w:val="left" w:pos="99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1.8.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14:paraId="116D329A" w14:textId="77777777" w:rsidR="00E3712B" w:rsidRPr="007B0796" w:rsidRDefault="00E3712B" w:rsidP="00E3712B">
      <w:pPr>
        <w:pStyle w:val="11"/>
        <w:shd w:val="clear" w:color="auto" w:fill="auto"/>
        <w:tabs>
          <w:tab w:val="left" w:pos="99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1.9. При ликвидации Учреждения коллективный договор сохраняет свое действие в течение всего срока проведения ликвидации.</w:t>
      </w:r>
    </w:p>
    <w:p w14:paraId="253AFAA4" w14:textId="77777777" w:rsidR="00E3712B" w:rsidRPr="007B0796" w:rsidRDefault="00E3712B" w:rsidP="00E3712B">
      <w:pPr>
        <w:pStyle w:val="11"/>
        <w:shd w:val="clear" w:color="auto" w:fill="auto"/>
        <w:tabs>
          <w:tab w:val="left" w:pos="993"/>
          <w:tab w:val="left" w:pos="1134"/>
          <w:tab w:val="left" w:pos="116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1.10. В течении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62AE1DFF" w14:textId="77777777" w:rsidR="00E3712B" w:rsidRPr="007B0796" w:rsidRDefault="00E3712B" w:rsidP="00E3712B">
      <w:pPr>
        <w:pStyle w:val="11"/>
        <w:shd w:val="clear" w:color="auto" w:fill="auto"/>
        <w:tabs>
          <w:tab w:val="left" w:pos="993"/>
          <w:tab w:val="left" w:pos="1134"/>
          <w:tab w:val="left" w:pos="116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4CC1B739" w14:textId="77777777" w:rsidR="00E3712B" w:rsidRPr="007B0796" w:rsidRDefault="00E3712B" w:rsidP="00E3712B">
      <w:pPr>
        <w:pStyle w:val="11"/>
        <w:shd w:val="clear" w:color="auto" w:fill="auto"/>
        <w:tabs>
          <w:tab w:val="left" w:pos="993"/>
          <w:tab w:val="left" w:pos="1134"/>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1.12. Пересмотр обязательств настоящего договора не может приводить к снижению уровня социально - экономического положения работников Учреждения.</w:t>
      </w:r>
    </w:p>
    <w:p w14:paraId="3E9EDBA6" w14:textId="77777777" w:rsidR="00E3712B" w:rsidRPr="007B0796" w:rsidRDefault="00E3712B" w:rsidP="00E3712B">
      <w:pPr>
        <w:pStyle w:val="11"/>
        <w:shd w:val="clear" w:color="auto" w:fill="auto"/>
        <w:tabs>
          <w:tab w:val="left" w:pos="993"/>
          <w:tab w:val="left" w:pos="1134"/>
          <w:tab w:val="left" w:pos="116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1.13. Все спорные вопросы по толкованию и реализации положений коллективного договора решаются сторонами.</w:t>
      </w:r>
    </w:p>
    <w:p w14:paraId="6F5D5641" w14:textId="77777777" w:rsidR="00E3712B" w:rsidRPr="007B0796" w:rsidRDefault="00E3712B" w:rsidP="00E3712B">
      <w:pPr>
        <w:pStyle w:val="11"/>
        <w:shd w:val="clear" w:color="auto" w:fill="auto"/>
        <w:tabs>
          <w:tab w:val="left" w:pos="993"/>
          <w:tab w:val="left" w:pos="1134"/>
          <w:tab w:val="left" w:pos="1167"/>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1.14. Настоящий договор вступает в силу с момента его подписания сторонами (либо с даты, указанной в коллективном договоре по соглашению сторон)</w:t>
      </w:r>
    </w:p>
    <w:p w14:paraId="6AC2EB7B" w14:textId="77777777" w:rsidR="00E3712B" w:rsidRPr="007B0796" w:rsidRDefault="00E3712B" w:rsidP="00E3712B">
      <w:pPr>
        <w:widowControl w:val="0"/>
        <w:tabs>
          <w:tab w:val="left" w:pos="567"/>
          <w:tab w:val="left" w:pos="709"/>
        </w:tabs>
        <w:autoSpaceDE w:val="0"/>
        <w:autoSpaceDN w:val="0"/>
        <w:adjustRightInd w:val="0"/>
        <w:ind w:firstLine="709"/>
        <w:jc w:val="both"/>
        <w:rPr>
          <w:color w:val="auto"/>
        </w:rPr>
      </w:pPr>
      <w:r w:rsidRPr="007B0796">
        <w:rPr>
          <w:color w:val="auto"/>
        </w:rPr>
        <w:t>1.15. Во исполнение настоящего Коллективного договора в Учреждении могут приниматься локальные нормативные акты, содержащие нормы трудового права, с учетом мнения представительного органа работников (по согласованию с представительным органом работников) – профсоюзным комитетом коллектива. Локальные нормативные акты не должны ухудшать положения работников по сравнению с трудовым законодательством РФ и настоящим Коллективным договором.</w:t>
      </w:r>
    </w:p>
    <w:p w14:paraId="52D0AEDD" w14:textId="77777777" w:rsidR="00E3712B" w:rsidRPr="007B0796" w:rsidRDefault="00E3712B" w:rsidP="00E3712B">
      <w:pPr>
        <w:pStyle w:val="11"/>
        <w:shd w:val="clear" w:color="auto" w:fill="auto"/>
        <w:tabs>
          <w:tab w:val="left" w:pos="993"/>
          <w:tab w:val="left" w:pos="1134"/>
          <w:tab w:val="left" w:pos="1167"/>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профсоюзного комитета:</w:t>
      </w:r>
    </w:p>
    <w:p w14:paraId="2AD144AE" w14:textId="77777777" w:rsidR="00E3712B" w:rsidRPr="004F6319" w:rsidRDefault="00E3712B" w:rsidP="00E3712B">
      <w:pPr>
        <w:pStyle w:val="a5"/>
        <w:shd w:val="clear" w:color="auto" w:fill="auto"/>
        <w:tabs>
          <w:tab w:val="left" w:pos="993"/>
        </w:tabs>
        <w:spacing w:before="0" w:line="240" w:lineRule="auto"/>
        <w:ind w:firstLine="709"/>
        <w:jc w:val="both"/>
        <w:rPr>
          <w:rFonts w:ascii="Times New Roman" w:hAnsi="Times New Roman" w:cs="Times New Roman"/>
          <w:sz w:val="24"/>
          <w:szCs w:val="24"/>
        </w:rPr>
      </w:pPr>
      <w:r w:rsidRPr="004F6319">
        <w:rPr>
          <w:rFonts w:ascii="Times New Roman" w:hAnsi="Times New Roman" w:cs="Times New Roman"/>
          <w:sz w:val="24"/>
          <w:szCs w:val="24"/>
        </w:rPr>
        <w:t xml:space="preserve"> - Правила внутреннего трудового распорядка для работников МБДОУ Детский сад №4 «Солнышко» (приложение №1);</w:t>
      </w:r>
      <w:r w:rsidRPr="004F6319">
        <w:rPr>
          <w:rFonts w:ascii="Times New Roman" w:hAnsi="Times New Roman" w:cs="Times New Roman"/>
          <w:sz w:val="24"/>
          <w:szCs w:val="24"/>
        </w:rPr>
        <w:tab/>
      </w:r>
      <w:r w:rsidRPr="004F6319">
        <w:rPr>
          <w:rFonts w:ascii="Times New Roman" w:hAnsi="Times New Roman" w:cs="Times New Roman"/>
          <w:sz w:val="24"/>
          <w:szCs w:val="24"/>
        </w:rPr>
        <w:tab/>
      </w:r>
    </w:p>
    <w:p w14:paraId="39448C5F" w14:textId="77777777" w:rsidR="00E3712B" w:rsidRPr="004F6319" w:rsidRDefault="00E3712B" w:rsidP="00E3712B">
      <w:pPr>
        <w:pStyle w:val="a5"/>
        <w:shd w:val="clear" w:color="auto" w:fill="auto"/>
        <w:tabs>
          <w:tab w:val="left" w:pos="993"/>
        </w:tabs>
        <w:spacing w:before="0" w:line="240" w:lineRule="auto"/>
        <w:ind w:firstLine="709"/>
        <w:jc w:val="both"/>
        <w:rPr>
          <w:rFonts w:ascii="Times New Roman" w:hAnsi="Times New Roman" w:cs="Times New Roman"/>
          <w:sz w:val="24"/>
          <w:szCs w:val="24"/>
        </w:rPr>
      </w:pPr>
      <w:r w:rsidRPr="004F6319">
        <w:rPr>
          <w:rFonts w:ascii="Times New Roman" w:hAnsi="Times New Roman" w:cs="Times New Roman"/>
          <w:sz w:val="24"/>
          <w:szCs w:val="24"/>
        </w:rPr>
        <w:lastRenderedPageBreak/>
        <w:t>- Положение об оплате труда работников МБДОУ Детский сад №4 «Солнышко» (приложение №2);</w:t>
      </w:r>
    </w:p>
    <w:p w14:paraId="15C9E517" w14:textId="77777777" w:rsidR="00E3712B" w:rsidRPr="004F6319" w:rsidRDefault="00E3712B" w:rsidP="00E3712B">
      <w:pPr>
        <w:pStyle w:val="a5"/>
        <w:shd w:val="clear" w:color="auto" w:fill="auto"/>
        <w:tabs>
          <w:tab w:val="left" w:pos="993"/>
        </w:tabs>
        <w:spacing w:before="0" w:line="240" w:lineRule="auto"/>
        <w:ind w:firstLine="709"/>
        <w:jc w:val="both"/>
        <w:rPr>
          <w:rFonts w:ascii="Times New Roman" w:hAnsi="Times New Roman" w:cs="Times New Roman"/>
          <w:sz w:val="24"/>
          <w:szCs w:val="24"/>
        </w:rPr>
      </w:pPr>
      <w:r w:rsidRPr="004F6319">
        <w:rPr>
          <w:rFonts w:ascii="Times New Roman" w:hAnsi="Times New Roman" w:cs="Times New Roman"/>
          <w:sz w:val="24"/>
          <w:szCs w:val="24"/>
        </w:rPr>
        <w:t>- Положение по стимулированию работников МБДОУ Детский сад №4 «Солнышко» (приложение №3);</w:t>
      </w:r>
    </w:p>
    <w:p w14:paraId="7D666F41" w14:textId="77777777" w:rsidR="00E3712B" w:rsidRPr="004F6319" w:rsidRDefault="00E3712B" w:rsidP="00E3712B">
      <w:pPr>
        <w:tabs>
          <w:tab w:val="left" w:pos="993"/>
        </w:tabs>
        <w:ind w:firstLine="709"/>
        <w:jc w:val="both"/>
        <w:rPr>
          <w:color w:val="auto"/>
        </w:rPr>
      </w:pPr>
      <w:r w:rsidRPr="004F6319">
        <w:rPr>
          <w:color w:val="auto"/>
        </w:rPr>
        <w:t>- Перечень работ, профессий и должностей с вредными условиями труда, работа в которых дает право на дополнительный отпуск (приложение №4);</w:t>
      </w:r>
    </w:p>
    <w:p w14:paraId="5DC710E4" w14:textId="77777777" w:rsidR="00E3712B" w:rsidRPr="004F6319" w:rsidRDefault="00E3712B" w:rsidP="00E3712B">
      <w:pPr>
        <w:pStyle w:val="a5"/>
        <w:shd w:val="clear" w:color="auto" w:fill="auto"/>
        <w:tabs>
          <w:tab w:val="left" w:pos="993"/>
        </w:tabs>
        <w:spacing w:before="0" w:line="240" w:lineRule="auto"/>
        <w:ind w:firstLine="709"/>
        <w:jc w:val="both"/>
        <w:rPr>
          <w:rFonts w:ascii="Times New Roman" w:hAnsi="Times New Roman" w:cs="Times New Roman"/>
          <w:sz w:val="24"/>
          <w:szCs w:val="24"/>
        </w:rPr>
      </w:pPr>
      <w:r w:rsidRPr="004F6319">
        <w:rPr>
          <w:rFonts w:ascii="Times New Roman" w:hAnsi="Times New Roman" w:cs="Times New Roman"/>
          <w:sz w:val="24"/>
          <w:szCs w:val="24"/>
        </w:rPr>
        <w:t>-  Порядок предоставления и продолжительность отпусков (приложение №5);</w:t>
      </w:r>
    </w:p>
    <w:p w14:paraId="38DFD378" w14:textId="77777777" w:rsidR="00E3712B" w:rsidRPr="004F6319" w:rsidRDefault="00E3712B" w:rsidP="00E3712B">
      <w:pPr>
        <w:pStyle w:val="a5"/>
        <w:shd w:val="clear" w:color="auto" w:fill="auto"/>
        <w:tabs>
          <w:tab w:val="left" w:pos="993"/>
        </w:tabs>
        <w:spacing w:before="0" w:line="240" w:lineRule="auto"/>
        <w:ind w:firstLine="709"/>
        <w:jc w:val="both"/>
        <w:rPr>
          <w:rFonts w:ascii="Times New Roman" w:hAnsi="Times New Roman" w:cs="Times New Roman"/>
          <w:sz w:val="24"/>
          <w:szCs w:val="24"/>
        </w:rPr>
      </w:pPr>
      <w:r w:rsidRPr="004F6319">
        <w:rPr>
          <w:rFonts w:ascii="Times New Roman" w:hAnsi="Times New Roman" w:cs="Times New Roman"/>
          <w:sz w:val="24"/>
          <w:szCs w:val="24"/>
        </w:rPr>
        <w:t>- Перечень профессий и должностей, кому устанавливается доплата за работу во вредных условиях труда (приложение №6);</w:t>
      </w:r>
    </w:p>
    <w:p w14:paraId="7DC077DC" w14:textId="77777777" w:rsidR="00E3712B" w:rsidRPr="004F6319" w:rsidRDefault="00E3712B" w:rsidP="00E3712B">
      <w:pPr>
        <w:tabs>
          <w:tab w:val="left" w:pos="993"/>
        </w:tabs>
        <w:ind w:firstLine="709"/>
        <w:jc w:val="both"/>
        <w:rPr>
          <w:color w:val="auto"/>
        </w:rPr>
      </w:pPr>
      <w:r w:rsidRPr="004F6319">
        <w:rPr>
          <w:color w:val="auto"/>
        </w:rPr>
        <w:t>-  Перечень профессий и должностей, имеющих право на обеспечение специальной одеждой, обувью и другими средствами индивидуальной защиты (приложение №7);</w:t>
      </w:r>
    </w:p>
    <w:p w14:paraId="5BC327E2" w14:textId="77777777" w:rsidR="00E3712B" w:rsidRPr="004F6319" w:rsidRDefault="00E3712B" w:rsidP="00E3712B">
      <w:pPr>
        <w:pStyle w:val="a5"/>
        <w:shd w:val="clear" w:color="auto" w:fill="auto"/>
        <w:tabs>
          <w:tab w:val="left" w:pos="993"/>
        </w:tabs>
        <w:spacing w:before="0" w:line="240" w:lineRule="auto"/>
        <w:ind w:firstLine="709"/>
        <w:jc w:val="both"/>
        <w:rPr>
          <w:rFonts w:ascii="Times New Roman" w:hAnsi="Times New Roman" w:cs="Times New Roman"/>
          <w:sz w:val="24"/>
          <w:szCs w:val="24"/>
        </w:rPr>
      </w:pPr>
      <w:r w:rsidRPr="004F6319">
        <w:rPr>
          <w:rFonts w:ascii="Times New Roman" w:hAnsi="Times New Roman" w:cs="Times New Roman"/>
          <w:sz w:val="24"/>
          <w:szCs w:val="24"/>
        </w:rPr>
        <w:t>-  Положение о комиссии по трудовым спорам (приложение №8);</w:t>
      </w:r>
    </w:p>
    <w:p w14:paraId="68DDF7C5" w14:textId="77777777" w:rsidR="00E3712B" w:rsidRPr="004F6319" w:rsidRDefault="00E3712B" w:rsidP="00E3712B">
      <w:pPr>
        <w:pStyle w:val="a5"/>
        <w:shd w:val="clear" w:color="auto" w:fill="auto"/>
        <w:tabs>
          <w:tab w:val="left" w:pos="993"/>
        </w:tabs>
        <w:spacing w:before="0" w:line="240" w:lineRule="auto"/>
        <w:ind w:firstLine="709"/>
        <w:jc w:val="both"/>
        <w:rPr>
          <w:rFonts w:ascii="Times New Roman" w:hAnsi="Times New Roman" w:cs="Times New Roman"/>
          <w:sz w:val="24"/>
          <w:szCs w:val="24"/>
        </w:rPr>
      </w:pPr>
      <w:r w:rsidRPr="004F6319">
        <w:rPr>
          <w:rFonts w:ascii="Times New Roman" w:hAnsi="Times New Roman" w:cs="Times New Roman"/>
          <w:sz w:val="24"/>
          <w:szCs w:val="24"/>
        </w:rPr>
        <w:t>-  Соглашение по охране труда (приложение №9);</w:t>
      </w:r>
      <w:r w:rsidRPr="004F6319">
        <w:rPr>
          <w:rFonts w:ascii="Times New Roman" w:hAnsi="Times New Roman" w:cs="Times New Roman"/>
          <w:sz w:val="24"/>
          <w:szCs w:val="24"/>
        </w:rPr>
        <w:tab/>
      </w:r>
    </w:p>
    <w:p w14:paraId="26772546" w14:textId="77777777" w:rsidR="00E3712B" w:rsidRPr="007B0796" w:rsidRDefault="00E3712B" w:rsidP="00E3712B">
      <w:pPr>
        <w:pStyle w:val="11"/>
        <w:shd w:val="clear" w:color="auto" w:fill="auto"/>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1.17. Стороны определяют следующие формы управления Учреждением непосредственно работниками:</w:t>
      </w:r>
    </w:p>
    <w:p w14:paraId="43DDA6B3" w14:textId="77777777" w:rsidR="00E3712B" w:rsidRPr="007B0796" w:rsidRDefault="00E3712B" w:rsidP="00E3712B">
      <w:pPr>
        <w:pStyle w:val="11"/>
        <w:numPr>
          <w:ilvl w:val="0"/>
          <w:numId w:val="1"/>
        </w:numPr>
        <w:shd w:val="clear" w:color="auto" w:fill="auto"/>
        <w:tabs>
          <w:tab w:val="left" w:pos="878"/>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Учет мнения (по согласованию) профсоюзного комитета, общего собрания коллектива;</w:t>
      </w:r>
    </w:p>
    <w:p w14:paraId="29510AAE" w14:textId="77777777" w:rsidR="00E3712B" w:rsidRPr="007B0796" w:rsidRDefault="00E3712B" w:rsidP="00E3712B">
      <w:pPr>
        <w:pStyle w:val="11"/>
        <w:numPr>
          <w:ilvl w:val="0"/>
          <w:numId w:val="1"/>
        </w:numPr>
        <w:shd w:val="clear" w:color="auto" w:fill="auto"/>
        <w:tabs>
          <w:tab w:val="left" w:pos="878"/>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Консультации с работодателем по вопросам принятия локальных нормативных актов;</w:t>
      </w:r>
    </w:p>
    <w:p w14:paraId="25136D09" w14:textId="77777777" w:rsidR="00E3712B" w:rsidRPr="007B0796" w:rsidRDefault="00E3712B" w:rsidP="00E3712B">
      <w:pPr>
        <w:pStyle w:val="11"/>
        <w:numPr>
          <w:ilvl w:val="0"/>
          <w:numId w:val="1"/>
        </w:numPr>
        <w:shd w:val="clear" w:color="auto" w:fill="auto"/>
        <w:tabs>
          <w:tab w:val="left" w:pos="870"/>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Получение от работодателя информации по вопросам, непосредственно затрагивающим интересы работников, по иным вопросам, предусмотренным в настоящем коллективном договоре;</w:t>
      </w:r>
    </w:p>
    <w:p w14:paraId="754AB21B" w14:textId="77777777" w:rsidR="00E3712B" w:rsidRPr="007B0796" w:rsidRDefault="00E3712B" w:rsidP="00E3712B">
      <w:pPr>
        <w:pStyle w:val="11"/>
        <w:numPr>
          <w:ilvl w:val="0"/>
          <w:numId w:val="1"/>
        </w:numPr>
        <w:shd w:val="clear" w:color="auto" w:fill="auto"/>
        <w:tabs>
          <w:tab w:val="left" w:pos="879"/>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Обсуждение с работодателем вопросов о работе учреждения, внесении предложений по ее совершенствованию;</w:t>
      </w:r>
    </w:p>
    <w:p w14:paraId="4D9FACB8" w14:textId="77777777" w:rsidR="00E3712B" w:rsidRPr="007B0796" w:rsidRDefault="00E3712B" w:rsidP="00E3712B">
      <w:pPr>
        <w:pStyle w:val="11"/>
        <w:numPr>
          <w:ilvl w:val="0"/>
          <w:numId w:val="1"/>
        </w:numPr>
        <w:shd w:val="clear" w:color="auto" w:fill="auto"/>
        <w:tabs>
          <w:tab w:val="left" w:pos="878"/>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Участие в разработке и принятии коллективного договора;</w:t>
      </w:r>
    </w:p>
    <w:p w14:paraId="01B1F2E1" w14:textId="77777777" w:rsidR="00E3712B" w:rsidRPr="007B0796" w:rsidRDefault="00E3712B" w:rsidP="00E3712B">
      <w:pPr>
        <w:pStyle w:val="120"/>
        <w:keepNext/>
        <w:keepLines/>
        <w:numPr>
          <w:ilvl w:val="0"/>
          <w:numId w:val="1"/>
        </w:numPr>
        <w:shd w:val="clear" w:color="auto" w:fill="auto"/>
        <w:tabs>
          <w:tab w:val="left" w:pos="883"/>
        </w:tabs>
        <w:spacing w:before="0" w:after="0" w:line="240" w:lineRule="auto"/>
        <w:ind w:firstLine="709"/>
        <w:outlineLvl w:val="9"/>
        <w:rPr>
          <w:rFonts w:ascii="Times New Roman" w:hAnsi="Times New Roman" w:cs="Times New Roman"/>
          <w:sz w:val="24"/>
          <w:szCs w:val="24"/>
        </w:rPr>
      </w:pPr>
      <w:r w:rsidRPr="007B0796">
        <w:rPr>
          <w:rFonts w:ascii="Times New Roman" w:hAnsi="Times New Roman" w:cs="Times New Roman"/>
          <w:sz w:val="24"/>
          <w:szCs w:val="24"/>
        </w:rPr>
        <w:t>Другие формы.</w:t>
      </w:r>
    </w:p>
    <w:p w14:paraId="22BF41A9" w14:textId="77777777" w:rsidR="00E3712B" w:rsidRPr="007B0796" w:rsidRDefault="00E3712B" w:rsidP="00E3712B">
      <w:pPr>
        <w:jc w:val="center"/>
        <w:rPr>
          <w:b/>
          <w:bCs/>
          <w:color w:val="auto"/>
        </w:rPr>
      </w:pPr>
    </w:p>
    <w:p w14:paraId="1E46B269" w14:textId="77777777" w:rsidR="00E3712B" w:rsidRPr="007B0796" w:rsidRDefault="00E3712B" w:rsidP="00E3712B">
      <w:pPr>
        <w:widowControl w:val="0"/>
        <w:autoSpaceDE w:val="0"/>
        <w:autoSpaceDN w:val="0"/>
        <w:adjustRightInd w:val="0"/>
        <w:jc w:val="center"/>
        <w:rPr>
          <w:b/>
          <w:color w:val="auto"/>
        </w:rPr>
      </w:pPr>
      <w:r w:rsidRPr="007B0796">
        <w:rPr>
          <w:b/>
          <w:color w:val="auto"/>
        </w:rPr>
        <w:t>2.Основные права и обязанности работников и работодателя</w:t>
      </w:r>
    </w:p>
    <w:p w14:paraId="1937319A" w14:textId="77777777" w:rsidR="00E3712B" w:rsidRPr="007B0796" w:rsidRDefault="00E3712B" w:rsidP="00E3712B">
      <w:pPr>
        <w:widowControl w:val="0"/>
        <w:autoSpaceDE w:val="0"/>
        <w:autoSpaceDN w:val="0"/>
        <w:adjustRightInd w:val="0"/>
        <w:ind w:firstLine="540"/>
        <w:jc w:val="both"/>
        <w:rPr>
          <w:b/>
          <w:color w:val="auto"/>
        </w:rPr>
      </w:pPr>
    </w:p>
    <w:p w14:paraId="7576910C"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xml:space="preserve">2.1. </w:t>
      </w:r>
      <w:r w:rsidRPr="007B0796">
        <w:rPr>
          <w:b/>
          <w:color w:val="auto"/>
        </w:rPr>
        <w:t>Основные права и обязанности работников:</w:t>
      </w:r>
    </w:p>
    <w:p w14:paraId="60A76AB9"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2.1.1. Работники имеют право на:</w:t>
      </w:r>
    </w:p>
    <w:p w14:paraId="11B634AB"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заключение, изменение и расторжение трудового договора в порядке и на условиях, которые установлены законодательством РФ;</w:t>
      </w:r>
    </w:p>
    <w:p w14:paraId="160F4875"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предоставление работы, обусловленной трудовым договором;</w:t>
      </w:r>
    </w:p>
    <w:p w14:paraId="635B7D27"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рабочее место, соответствующее условиям, предусмотренным безопасностью труда и коллективным договором;</w:t>
      </w:r>
    </w:p>
    <w:p w14:paraId="47DD3A67"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14:paraId="0D165737"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D1C8BA2"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полную достоверную информацию об условиях труда и требованиях охраны труда на рабочем месте;</w:t>
      </w:r>
    </w:p>
    <w:p w14:paraId="3B259799"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профессиональную подготовку, переподготовку и повышение своей квалификации;</w:t>
      </w:r>
    </w:p>
    <w:p w14:paraId="2C35A8F1"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19EEFA8"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участие в управлении учреждением;</w:t>
      </w:r>
    </w:p>
    <w:p w14:paraId="695CCC28"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811095A"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lastRenderedPageBreak/>
        <w:t>- защиту своих трудовых прав, свобод и законных интересов всеми не запрещенными законом способами;</w:t>
      </w:r>
    </w:p>
    <w:p w14:paraId="30A08DF9"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разрешение индивидуальных и коллективных трудовых споров, в порядке, установленном законодательством РФ;</w:t>
      </w:r>
    </w:p>
    <w:p w14:paraId="1A735FDA"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возмещение вреда, причиненного работнику в связи с исполнением им трудовых обязанностей, и компенсацию морального вреда;</w:t>
      </w:r>
    </w:p>
    <w:p w14:paraId="5730F23B"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обязательное социальное страхование в случаях, предусмотренных федеральными законами.</w:t>
      </w:r>
    </w:p>
    <w:p w14:paraId="0BC99894"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2.1.2. Дополнительные права педагогических работников:</w:t>
      </w:r>
    </w:p>
    <w:p w14:paraId="4FEF22C2" w14:textId="77777777" w:rsidR="00E3712B" w:rsidRPr="007B0796" w:rsidRDefault="00E3712B" w:rsidP="00E3712B">
      <w:pPr>
        <w:shd w:val="clear" w:color="auto" w:fill="FFFFFF"/>
        <w:ind w:firstLine="709"/>
        <w:jc w:val="both"/>
        <w:rPr>
          <w:color w:val="auto"/>
        </w:rPr>
      </w:pPr>
      <w:r w:rsidRPr="007B0796">
        <w:rPr>
          <w:color w:val="auto"/>
        </w:rPr>
        <w:t>Педагогические работники пользуются следующими академическими правами и свободами в соответствии с законодательством Российской Федерации:</w:t>
      </w:r>
    </w:p>
    <w:p w14:paraId="241540C6" w14:textId="77777777" w:rsidR="00E3712B" w:rsidRPr="007B0796" w:rsidRDefault="00E3712B" w:rsidP="00E3712B">
      <w:pPr>
        <w:shd w:val="clear" w:color="auto" w:fill="FFFFFF"/>
        <w:ind w:firstLine="709"/>
        <w:jc w:val="both"/>
        <w:rPr>
          <w:color w:val="auto"/>
        </w:rPr>
      </w:pPr>
      <w:r w:rsidRPr="007B0796">
        <w:rPr>
          <w:color w:val="auto"/>
        </w:rPr>
        <w:t>- свобода от вмешательства в профессиональную деятельность;</w:t>
      </w:r>
    </w:p>
    <w:p w14:paraId="5E62ACAB" w14:textId="77777777" w:rsidR="00E3712B" w:rsidRPr="007B0796" w:rsidRDefault="00E3712B" w:rsidP="00E3712B">
      <w:pPr>
        <w:shd w:val="clear" w:color="auto" w:fill="FFFFFF"/>
        <w:ind w:firstLine="709"/>
        <w:jc w:val="both"/>
        <w:rPr>
          <w:color w:val="auto"/>
        </w:rPr>
      </w:pPr>
      <w:r w:rsidRPr="007B0796">
        <w:rPr>
          <w:color w:val="auto"/>
        </w:rPr>
        <w:t>- свобода выбора и использования педагогически обоснованных форм, средств, методов обучения и воспитания;</w:t>
      </w:r>
    </w:p>
    <w:p w14:paraId="0A86F391" w14:textId="77777777" w:rsidR="00E3712B" w:rsidRPr="007B0796" w:rsidRDefault="00E3712B" w:rsidP="00E3712B">
      <w:pPr>
        <w:shd w:val="clear" w:color="auto" w:fill="FFFFFF"/>
        <w:ind w:firstLine="709"/>
        <w:jc w:val="both"/>
        <w:rPr>
          <w:color w:val="auto"/>
        </w:rPr>
      </w:pPr>
      <w:r w:rsidRPr="007B0796">
        <w:rPr>
          <w:color w:val="auto"/>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763AB42D" w14:textId="77777777" w:rsidR="00E3712B" w:rsidRPr="007B0796" w:rsidRDefault="00E3712B" w:rsidP="00E3712B">
      <w:pPr>
        <w:shd w:val="clear" w:color="auto" w:fill="FFFFFF"/>
        <w:ind w:firstLine="709"/>
        <w:jc w:val="both"/>
        <w:rPr>
          <w:color w:val="auto"/>
        </w:rPr>
      </w:pPr>
      <w:r w:rsidRPr="007B0796">
        <w:rPr>
          <w:color w:val="auto"/>
        </w:rPr>
        <w:t>- право на выбор</w:t>
      </w:r>
      <w:r w:rsidRPr="00E77EDE">
        <w:rPr>
          <w:color w:val="000000" w:themeColor="text1"/>
        </w:rPr>
        <w:t xml:space="preserve"> методических </w:t>
      </w:r>
      <w:r w:rsidRPr="007B0796">
        <w:rPr>
          <w:color w:val="auto"/>
        </w:rPr>
        <w:t>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51F0C85" w14:textId="77777777" w:rsidR="00E3712B" w:rsidRPr="007B0796" w:rsidRDefault="00E3712B" w:rsidP="00E3712B">
      <w:pPr>
        <w:shd w:val="clear" w:color="auto" w:fill="FFFFFF"/>
        <w:ind w:firstLine="709"/>
        <w:jc w:val="both"/>
        <w:rPr>
          <w:color w:val="auto"/>
        </w:rPr>
      </w:pPr>
      <w:r w:rsidRPr="007B0796">
        <w:rPr>
          <w:color w:val="auto"/>
        </w:rPr>
        <w:t xml:space="preserve">- право на участие в разработке образовательных программ; </w:t>
      </w:r>
    </w:p>
    <w:p w14:paraId="533032FE" w14:textId="77777777" w:rsidR="00E3712B" w:rsidRPr="007B0796" w:rsidRDefault="00E3712B" w:rsidP="00E3712B">
      <w:pPr>
        <w:shd w:val="clear" w:color="auto" w:fill="FFFFFF"/>
        <w:ind w:firstLine="709"/>
        <w:jc w:val="both"/>
        <w:rPr>
          <w:color w:val="auto"/>
        </w:rPr>
      </w:pPr>
      <w:r w:rsidRPr="007B0796">
        <w:rPr>
          <w:color w:val="auto"/>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B210A98" w14:textId="77777777" w:rsidR="00E3712B" w:rsidRPr="007B0796" w:rsidRDefault="00E3712B" w:rsidP="00E3712B">
      <w:pPr>
        <w:shd w:val="clear" w:color="auto" w:fill="FFFFFF"/>
        <w:ind w:firstLine="709"/>
        <w:jc w:val="both"/>
        <w:rPr>
          <w:color w:val="auto"/>
        </w:rPr>
      </w:pPr>
      <w:r w:rsidRPr="007B0796">
        <w:rPr>
          <w:color w:val="auto"/>
        </w:rPr>
        <w:t>- право на бесплатное пользование информационными ресурсами, а также доступ в порядке, установленном локальным нормативным актом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14:paraId="3DA05EA2" w14:textId="77777777" w:rsidR="00E3712B" w:rsidRPr="007B0796" w:rsidRDefault="00E3712B" w:rsidP="00E3712B">
      <w:pPr>
        <w:shd w:val="clear" w:color="auto" w:fill="FFFFFF"/>
        <w:ind w:firstLine="709"/>
        <w:jc w:val="both"/>
        <w:rPr>
          <w:color w:val="auto"/>
        </w:rPr>
      </w:pPr>
      <w:r w:rsidRPr="007B0796">
        <w:rPr>
          <w:color w:val="auto"/>
        </w:rPr>
        <w:t>-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14:paraId="4C5B389B" w14:textId="77777777" w:rsidR="00E3712B" w:rsidRPr="007B0796" w:rsidRDefault="00E3712B" w:rsidP="00E3712B">
      <w:pPr>
        <w:shd w:val="clear" w:color="auto" w:fill="FFFFFF"/>
        <w:ind w:firstLine="709"/>
        <w:jc w:val="both"/>
        <w:rPr>
          <w:color w:val="auto"/>
        </w:rPr>
      </w:pPr>
      <w:r w:rsidRPr="007B0796">
        <w:rPr>
          <w:color w:val="auto"/>
        </w:rPr>
        <w:t>- право на участие в управлении Учреждением, в том числе в коллегиальных органах управления, в порядке, установленном уставом;</w:t>
      </w:r>
    </w:p>
    <w:p w14:paraId="62975E49" w14:textId="77777777" w:rsidR="00E3712B" w:rsidRPr="007B0796" w:rsidRDefault="00E3712B" w:rsidP="00E3712B">
      <w:pPr>
        <w:shd w:val="clear" w:color="auto" w:fill="FFFFFF"/>
        <w:ind w:firstLine="709"/>
        <w:jc w:val="both"/>
        <w:rPr>
          <w:color w:val="auto"/>
        </w:rPr>
      </w:pPr>
      <w:r w:rsidRPr="007B0796">
        <w:rPr>
          <w:color w:val="auto"/>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6408F766" w14:textId="77777777" w:rsidR="00E3712B" w:rsidRPr="007B0796" w:rsidRDefault="00E3712B" w:rsidP="00E3712B">
      <w:pPr>
        <w:shd w:val="clear" w:color="auto" w:fill="FFFFFF"/>
        <w:ind w:firstLine="709"/>
        <w:jc w:val="both"/>
        <w:rPr>
          <w:color w:val="auto"/>
        </w:rPr>
      </w:pPr>
      <w:r w:rsidRPr="007B0796">
        <w:rPr>
          <w:color w:val="auto"/>
        </w:rPr>
        <w:t>- право на обращение в комиссию по урегулированию споров между участниками образовательных отношений;</w:t>
      </w:r>
    </w:p>
    <w:p w14:paraId="4707FEF0" w14:textId="77777777" w:rsidR="00E3712B" w:rsidRPr="007B0796" w:rsidRDefault="00E3712B" w:rsidP="00E3712B">
      <w:pPr>
        <w:shd w:val="clear" w:color="auto" w:fill="FFFFFF"/>
        <w:ind w:firstLine="709"/>
        <w:jc w:val="both"/>
        <w:rPr>
          <w:color w:val="auto"/>
        </w:rPr>
      </w:pPr>
      <w:r w:rsidRPr="007B0796">
        <w:rPr>
          <w:color w:val="auto"/>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8CC12D5" w14:textId="77777777" w:rsidR="00E3712B" w:rsidRPr="00E77EDE" w:rsidRDefault="00E3712B" w:rsidP="00E3712B">
      <w:pPr>
        <w:shd w:val="clear" w:color="auto" w:fill="FFFFFF"/>
        <w:ind w:firstLine="709"/>
        <w:jc w:val="both"/>
        <w:rPr>
          <w:color w:val="000000" w:themeColor="text1"/>
        </w:rPr>
      </w:pPr>
      <w:r w:rsidRPr="00E77EDE">
        <w:rPr>
          <w:color w:val="000000" w:themeColor="text1"/>
        </w:rPr>
        <w:t>- право на объединение в общественные профессиональные организации в формах и в порядке, установленным законодательством российской Федерации.</w:t>
      </w:r>
    </w:p>
    <w:p w14:paraId="67FB4074" w14:textId="77777777" w:rsidR="00E3712B" w:rsidRPr="007B0796" w:rsidRDefault="00E3712B" w:rsidP="00E3712B">
      <w:pPr>
        <w:shd w:val="clear" w:color="auto" w:fill="FFFFFF"/>
        <w:ind w:firstLine="709"/>
        <w:jc w:val="both"/>
        <w:rPr>
          <w:color w:val="auto"/>
        </w:rPr>
      </w:pPr>
      <w:r w:rsidRPr="007B0796">
        <w:rPr>
          <w:color w:val="auto"/>
        </w:rPr>
        <w:t xml:space="preserve">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локальном нормативном акте Учреждения. </w:t>
      </w:r>
    </w:p>
    <w:p w14:paraId="2CE4A27F" w14:textId="77777777" w:rsidR="00E3712B" w:rsidRPr="007B0796" w:rsidRDefault="00E3712B" w:rsidP="00E3712B">
      <w:pPr>
        <w:widowControl w:val="0"/>
        <w:autoSpaceDE w:val="0"/>
        <w:autoSpaceDN w:val="0"/>
        <w:adjustRightInd w:val="0"/>
        <w:ind w:firstLine="709"/>
        <w:jc w:val="both"/>
        <w:rPr>
          <w:color w:val="auto"/>
        </w:rPr>
      </w:pPr>
      <w:r w:rsidRPr="00E77EDE">
        <w:rPr>
          <w:color w:val="000000" w:themeColor="text1"/>
        </w:rPr>
        <w:t xml:space="preserve">2.1.3. </w:t>
      </w:r>
      <w:r w:rsidRPr="007B0796">
        <w:rPr>
          <w:b/>
          <w:color w:val="auto"/>
        </w:rPr>
        <w:t>Работники обязаны:</w:t>
      </w:r>
    </w:p>
    <w:p w14:paraId="5A3A9B61"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добросовестно исполнять свои трудовые обязанности;</w:t>
      </w:r>
    </w:p>
    <w:p w14:paraId="1567CFC0"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соблюдать правила внутреннего трудового распорядка организации;</w:t>
      </w:r>
    </w:p>
    <w:p w14:paraId="4A99C7B9"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соблюдать трудовую дисциплину;</w:t>
      </w:r>
    </w:p>
    <w:p w14:paraId="088FEF49"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lastRenderedPageBreak/>
        <w:t>- выполнять установленные нормы труда;</w:t>
      </w:r>
    </w:p>
    <w:p w14:paraId="14DB664A"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соблюдать требования по охране труда и обеспечению безопасности труда;</w:t>
      </w:r>
    </w:p>
    <w:p w14:paraId="3FEFE326"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бережно относиться к имуществу Работодателя и других работников;</w:t>
      </w:r>
    </w:p>
    <w:p w14:paraId="70EA0078"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незамедлительно сообщать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w:t>
      </w:r>
    </w:p>
    <w:p w14:paraId="5C20E95D" w14:textId="77777777" w:rsidR="00E3712B" w:rsidRPr="007B0796" w:rsidRDefault="00E3712B" w:rsidP="00E3712B">
      <w:pPr>
        <w:shd w:val="clear" w:color="auto" w:fill="FFFFFF"/>
        <w:ind w:firstLine="709"/>
        <w:jc w:val="both"/>
        <w:rPr>
          <w:b/>
          <w:color w:val="auto"/>
        </w:rPr>
      </w:pPr>
      <w:r>
        <w:rPr>
          <w:color w:val="auto"/>
        </w:rPr>
        <w:t>2.1.4</w:t>
      </w:r>
      <w:r w:rsidRPr="007B0796">
        <w:rPr>
          <w:color w:val="auto"/>
        </w:rPr>
        <w:t xml:space="preserve">. </w:t>
      </w:r>
      <w:r w:rsidRPr="007B0796">
        <w:rPr>
          <w:b/>
          <w:color w:val="auto"/>
        </w:rPr>
        <w:t>Педагогические работники обязаны:</w:t>
      </w:r>
    </w:p>
    <w:p w14:paraId="75A572AB" w14:textId="77777777" w:rsidR="00E3712B" w:rsidRPr="007B0796" w:rsidRDefault="00E3712B" w:rsidP="00E3712B">
      <w:pPr>
        <w:shd w:val="clear" w:color="auto" w:fill="FFFFFF"/>
        <w:ind w:firstLine="709"/>
        <w:jc w:val="both"/>
        <w:rPr>
          <w:color w:val="auto"/>
        </w:rPr>
      </w:pPr>
      <w:r w:rsidRPr="007B0796">
        <w:rPr>
          <w:color w:val="auto"/>
        </w:rPr>
        <w:t>-  осуществлять свою деятельность на высоком профессиональном уровне, обеспечивать в полном объеме реализацию утвержденной образовательной программы;</w:t>
      </w:r>
    </w:p>
    <w:p w14:paraId="672CFAD0" w14:textId="77777777" w:rsidR="00E3712B" w:rsidRPr="007B0796" w:rsidRDefault="00E3712B" w:rsidP="00E3712B">
      <w:pPr>
        <w:shd w:val="clear" w:color="auto" w:fill="FFFFFF"/>
        <w:ind w:firstLine="709"/>
        <w:jc w:val="both"/>
        <w:rPr>
          <w:color w:val="auto"/>
        </w:rPr>
      </w:pPr>
      <w:r w:rsidRPr="007B0796">
        <w:rPr>
          <w:color w:val="auto"/>
        </w:rPr>
        <w:t>- соблюдать правовые, нравственные и этические нормы, следовать требованиям профессиональной этики;</w:t>
      </w:r>
    </w:p>
    <w:p w14:paraId="439EDE98" w14:textId="77777777" w:rsidR="00E3712B" w:rsidRPr="007B0796" w:rsidRDefault="00E3712B" w:rsidP="00E3712B">
      <w:pPr>
        <w:shd w:val="clear" w:color="auto" w:fill="FFFFFF"/>
        <w:ind w:firstLine="709"/>
        <w:jc w:val="both"/>
        <w:rPr>
          <w:color w:val="auto"/>
        </w:rPr>
      </w:pPr>
      <w:r w:rsidRPr="007B0796">
        <w:rPr>
          <w:color w:val="auto"/>
        </w:rPr>
        <w:t>- уважать честь и достоинство воспитанников и других участников образовательных отношений;</w:t>
      </w:r>
    </w:p>
    <w:p w14:paraId="40CE4FAD" w14:textId="77777777" w:rsidR="00E3712B" w:rsidRPr="007B0796" w:rsidRDefault="00E3712B" w:rsidP="00E3712B">
      <w:pPr>
        <w:shd w:val="clear" w:color="auto" w:fill="FFFFFF"/>
        <w:ind w:firstLine="709"/>
        <w:jc w:val="both"/>
        <w:rPr>
          <w:color w:val="auto"/>
        </w:rPr>
      </w:pPr>
      <w:r w:rsidRPr="007B0796">
        <w:rPr>
          <w:color w:val="auto"/>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14:paraId="45D36D40" w14:textId="77777777" w:rsidR="00E3712B" w:rsidRPr="007B0796" w:rsidRDefault="00E3712B" w:rsidP="00E3712B">
      <w:pPr>
        <w:shd w:val="clear" w:color="auto" w:fill="FFFFFF"/>
        <w:ind w:firstLine="709"/>
        <w:jc w:val="both"/>
        <w:rPr>
          <w:color w:val="auto"/>
        </w:rPr>
      </w:pPr>
      <w:r w:rsidRPr="007B0796">
        <w:rPr>
          <w:color w:val="auto"/>
        </w:rPr>
        <w:t>- применять педагогически обоснованные и обеспечивающие высокое качество образования формы, методы обучения и воспитания;</w:t>
      </w:r>
    </w:p>
    <w:p w14:paraId="5B12FC13" w14:textId="77777777" w:rsidR="00E3712B" w:rsidRPr="007B0796" w:rsidRDefault="00E3712B" w:rsidP="00E3712B">
      <w:pPr>
        <w:shd w:val="clear" w:color="auto" w:fill="FFFFFF"/>
        <w:ind w:firstLine="709"/>
        <w:jc w:val="both"/>
        <w:rPr>
          <w:color w:val="auto"/>
        </w:rPr>
      </w:pPr>
      <w:r w:rsidRPr="007B0796">
        <w:rPr>
          <w:color w:val="auto"/>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025D5E37" w14:textId="77777777" w:rsidR="00E3712B" w:rsidRPr="007B0796" w:rsidRDefault="00E3712B" w:rsidP="00E3712B">
      <w:pPr>
        <w:shd w:val="clear" w:color="auto" w:fill="FFFFFF"/>
        <w:ind w:firstLine="709"/>
        <w:jc w:val="both"/>
        <w:rPr>
          <w:color w:val="auto"/>
        </w:rPr>
      </w:pPr>
      <w:r w:rsidRPr="007B0796">
        <w:rPr>
          <w:color w:val="auto"/>
        </w:rPr>
        <w:t>- систематически повышать свой профессиональный уровень;</w:t>
      </w:r>
    </w:p>
    <w:p w14:paraId="52F41A61" w14:textId="77777777" w:rsidR="00E3712B" w:rsidRPr="007B0796" w:rsidRDefault="00E3712B" w:rsidP="00E3712B">
      <w:pPr>
        <w:shd w:val="clear" w:color="auto" w:fill="FFFFFF"/>
        <w:ind w:firstLine="709"/>
        <w:jc w:val="both"/>
        <w:rPr>
          <w:color w:val="auto"/>
        </w:rPr>
      </w:pPr>
      <w:r w:rsidRPr="007B0796">
        <w:rPr>
          <w:color w:val="auto"/>
        </w:rPr>
        <w:t>- проходить аттестацию на соответствие занимаемой должности в порядке, установленном законодательством об образовании;</w:t>
      </w:r>
    </w:p>
    <w:p w14:paraId="79A4D022" w14:textId="77777777" w:rsidR="00E3712B" w:rsidRPr="007B0796" w:rsidRDefault="00E3712B" w:rsidP="00E3712B">
      <w:pPr>
        <w:shd w:val="clear" w:color="auto" w:fill="FFFFFF"/>
        <w:ind w:firstLine="709"/>
        <w:jc w:val="both"/>
        <w:rPr>
          <w:color w:val="auto"/>
        </w:rPr>
      </w:pPr>
      <w:r w:rsidRPr="007B0796">
        <w:rPr>
          <w:color w:val="auto"/>
        </w:rPr>
        <w:t>- проходить в соответствии с трудовым </w:t>
      </w:r>
      <w:hyperlink r:id="rId7" w:tooltip="Ссылка на список документов" w:history="1">
        <w:r w:rsidRPr="007B0796">
          <w:rPr>
            <w:color w:val="auto"/>
          </w:rPr>
          <w:t>законодательством</w:t>
        </w:r>
      </w:hyperlink>
      <w:r w:rsidRPr="007B0796">
        <w:rPr>
          <w:color w:val="auto"/>
        </w:rPr>
        <w:t>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2D1917A" w14:textId="77777777" w:rsidR="00E3712B" w:rsidRPr="007B0796" w:rsidRDefault="00E3712B" w:rsidP="00E3712B">
      <w:pPr>
        <w:shd w:val="clear" w:color="auto" w:fill="FFFFFF"/>
        <w:tabs>
          <w:tab w:val="left" w:pos="993"/>
        </w:tabs>
        <w:ind w:firstLine="709"/>
        <w:jc w:val="both"/>
        <w:rPr>
          <w:color w:val="auto"/>
        </w:rPr>
      </w:pPr>
      <w:r>
        <w:rPr>
          <w:color w:val="auto"/>
        </w:rPr>
        <w:t xml:space="preserve">- проходить </w:t>
      </w:r>
      <w:r w:rsidRPr="007B0796">
        <w:rPr>
          <w:color w:val="auto"/>
        </w:rPr>
        <w:t>в установленном </w:t>
      </w:r>
      <w:hyperlink r:id="rId8" w:history="1">
        <w:r w:rsidRPr="007B0796">
          <w:rPr>
            <w:color w:val="auto"/>
          </w:rPr>
          <w:t>законодательством</w:t>
        </w:r>
      </w:hyperlink>
      <w:r w:rsidRPr="007B0796">
        <w:rPr>
          <w:color w:val="auto"/>
        </w:rPr>
        <w:t> Российской Федерации </w:t>
      </w:r>
      <w:hyperlink r:id="rId9" w:history="1">
        <w:r w:rsidRPr="007B0796">
          <w:rPr>
            <w:color w:val="auto"/>
          </w:rPr>
          <w:t>порядке</w:t>
        </w:r>
      </w:hyperlink>
      <w:r w:rsidRPr="007B0796">
        <w:rPr>
          <w:color w:val="auto"/>
        </w:rPr>
        <w:t> обучение и проверку знаний и навыков в области охраны труда;</w:t>
      </w:r>
    </w:p>
    <w:p w14:paraId="7CC6C929" w14:textId="77777777" w:rsidR="00E3712B" w:rsidRPr="007B0796" w:rsidRDefault="00E3712B" w:rsidP="00E3712B">
      <w:pPr>
        <w:shd w:val="clear" w:color="auto" w:fill="FFFFFF"/>
        <w:ind w:firstLine="709"/>
        <w:jc w:val="both"/>
        <w:rPr>
          <w:color w:val="auto"/>
        </w:rPr>
      </w:pPr>
      <w:r w:rsidRPr="007B0796">
        <w:rPr>
          <w:color w:val="auto"/>
        </w:rPr>
        <w:t>-  соблюдать устав учреждения, правила внутреннего трудового распорядка.</w:t>
      </w:r>
    </w:p>
    <w:p w14:paraId="712033E9" w14:textId="77777777" w:rsidR="00E3712B" w:rsidRPr="007B0796" w:rsidRDefault="00E3712B" w:rsidP="00E3712B">
      <w:pPr>
        <w:shd w:val="clear" w:color="auto" w:fill="FFFFFF"/>
        <w:ind w:firstLine="709"/>
        <w:jc w:val="both"/>
        <w:rPr>
          <w:color w:val="auto"/>
        </w:rPr>
      </w:pPr>
      <w:r>
        <w:rPr>
          <w:color w:val="auto"/>
        </w:rPr>
        <w:t>2.1.5</w:t>
      </w:r>
      <w:r w:rsidRPr="007B0796">
        <w:rPr>
          <w:color w:val="auto"/>
        </w:rPr>
        <w:t>.</w:t>
      </w:r>
      <w:r>
        <w:rPr>
          <w:color w:val="auto"/>
        </w:rPr>
        <w:t xml:space="preserve"> </w:t>
      </w:r>
      <w:r w:rsidRPr="007B0796">
        <w:rPr>
          <w:color w:val="auto"/>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history="1">
        <w:r w:rsidRPr="007B0796">
          <w:rPr>
            <w:color w:val="auto"/>
          </w:rPr>
          <w:t>Конституции</w:t>
        </w:r>
      </w:hyperlink>
      <w:r w:rsidRPr="007B0796">
        <w:rPr>
          <w:color w:val="auto"/>
        </w:rPr>
        <w:t> Российской Федерации.</w:t>
      </w:r>
    </w:p>
    <w:p w14:paraId="7B7461F5" w14:textId="77777777" w:rsidR="00E3712B" w:rsidRPr="007B0796" w:rsidRDefault="00E3712B" w:rsidP="00E3712B">
      <w:pPr>
        <w:shd w:val="clear" w:color="auto" w:fill="FFFFFF"/>
        <w:ind w:firstLine="709"/>
        <w:jc w:val="both"/>
        <w:rPr>
          <w:color w:val="auto"/>
        </w:rPr>
      </w:pPr>
      <w:r>
        <w:rPr>
          <w:color w:val="auto"/>
        </w:rPr>
        <w:t>2.1.6</w:t>
      </w:r>
      <w:r w:rsidRPr="007B0796">
        <w:rPr>
          <w:color w:val="auto"/>
        </w:rPr>
        <w:t>.</w:t>
      </w:r>
      <w:r>
        <w:rPr>
          <w:color w:val="auto"/>
        </w:rPr>
        <w:t xml:space="preserve"> </w:t>
      </w:r>
      <w:r w:rsidRPr="007B0796">
        <w:rPr>
          <w:color w:val="auto"/>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11" w:anchor="p815" w:tooltip="Ссылка на текущий документ" w:history="1">
        <w:r w:rsidRPr="007B0796">
          <w:rPr>
            <w:color w:val="auto"/>
          </w:rPr>
          <w:t>частью 1</w:t>
        </w:r>
      </w:hyperlink>
      <w:r w:rsidRPr="007B0796">
        <w:rPr>
          <w:color w:val="auto"/>
        </w:rPr>
        <w:t> настоящей статьи, учитывается при прохождении ими аттестации.</w:t>
      </w:r>
    </w:p>
    <w:p w14:paraId="3ADEFEFF"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xml:space="preserve">2.2. </w:t>
      </w:r>
      <w:r w:rsidRPr="007B0796">
        <w:rPr>
          <w:b/>
          <w:color w:val="auto"/>
        </w:rPr>
        <w:t>Основные права и обязанности Работодателя:</w:t>
      </w:r>
    </w:p>
    <w:p w14:paraId="17E95461"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2.2.1. Работодатель имеет право:</w:t>
      </w:r>
    </w:p>
    <w:p w14:paraId="6D56DB9C"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заключать, изменять и расторгать трудовые договоры с работниками в порядке и на условиях, которые установлены законодательством РФ;</w:t>
      </w:r>
    </w:p>
    <w:p w14:paraId="3833EFBA"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вести коллективные переговоры и заключать коллективные договоры;</w:t>
      </w:r>
    </w:p>
    <w:p w14:paraId="3B807662"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lastRenderedPageBreak/>
        <w:t>- поощрять работников за добросовестный эффективный труд;</w:t>
      </w:r>
    </w:p>
    <w:p w14:paraId="4A4A4FD6"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14:paraId="1FE5B476"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привлекать работников к дисциплинарной и материальной ответственности в порядке, установленном законодательством РФ;</w:t>
      </w:r>
    </w:p>
    <w:p w14:paraId="4A48E60A"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принимать локальные нормативные акты;</w:t>
      </w:r>
    </w:p>
    <w:p w14:paraId="69ADD8EF"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создавать объединения работодателей в целях представительства и защиты своих интересов и вступать в них.</w:t>
      </w:r>
    </w:p>
    <w:p w14:paraId="4D6837B8"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xml:space="preserve">2.2.2. </w:t>
      </w:r>
      <w:r w:rsidRPr="007B0796">
        <w:rPr>
          <w:b/>
          <w:color w:val="auto"/>
        </w:rPr>
        <w:t>Работодатель обязан:</w:t>
      </w:r>
    </w:p>
    <w:p w14:paraId="322E6117"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14:paraId="384F81A1"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предоставлять работникам работу, обусловленную трудовым договором;</w:t>
      </w:r>
    </w:p>
    <w:p w14:paraId="5D2CC1E5"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обеспечивать безопасность труда и условия, отвечающие требованиям охраны и гигиены труда;</w:t>
      </w:r>
    </w:p>
    <w:p w14:paraId="1917682D"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2045519"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обеспечивать работникам равную оплату за труд равной ценности;</w:t>
      </w:r>
    </w:p>
    <w:p w14:paraId="6B41763F"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выплачивать в полном размере причитающуюся работникам заработную плату в установленные сроки;</w:t>
      </w:r>
    </w:p>
    <w:p w14:paraId="49624ABE"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вести коллективные переговоры, а также заключать коллективный договор;</w:t>
      </w:r>
    </w:p>
    <w:p w14:paraId="5ADA3E9A"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1A08326"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своевременно выполнять предписания государственных надзорных и контрольных органов, уплачивать штрафы, наложенные за нарушения трудового законодательства РФ;</w:t>
      </w:r>
    </w:p>
    <w:p w14:paraId="05D3FD2F"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рассматривать обращения работников (представителей работников) о выявленных нарушениях трудового законодательства, принимать меры по их устранению и сообщать о принятых мерах работникам (представителям работников);</w:t>
      </w:r>
    </w:p>
    <w:p w14:paraId="30A4A647"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создавать условия, обеспечивающие участие работников в управлении учреждением;</w:t>
      </w:r>
    </w:p>
    <w:p w14:paraId="378BCB97"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обеспечивать бытовые нужды работников, связанные с исполнением ими трудовых обязанностей;</w:t>
      </w:r>
    </w:p>
    <w:p w14:paraId="090E3996"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осуществлять обязательное социальное страхование работников в порядке, установленном федеральными законами;</w:t>
      </w:r>
    </w:p>
    <w:p w14:paraId="01C3E37F"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РФ;</w:t>
      </w:r>
    </w:p>
    <w:p w14:paraId="52FB34DC"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исполнять иные обязанности, предусмотренные законодательством РФ, коллективным договором, соглашениями и трудовыми договорами.</w:t>
      </w:r>
    </w:p>
    <w:p w14:paraId="0A27BED5" w14:textId="77777777" w:rsidR="00E3712B" w:rsidRPr="007B0796" w:rsidRDefault="00E3712B" w:rsidP="00E3712B">
      <w:pPr>
        <w:rPr>
          <w:b/>
          <w:bCs/>
          <w:color w:val="auto"/>
        </w:rPr>
      </w:pPr>
    </w:p>
    <w:p w14:paraId="31D0B2DE" w14:textId="77777777" w:rsidR="00E3712B" w:rsidRPr="007B0796" w:rsidRDefault="00E3712B" w:rsidP="00E3712B">
      <w:pPr>
        <w:jc w:val="center"/>
        <w:rPr>
          <w:b/>
          <w:color w:val="auto"/>
        </w:rPr>
      </w:pPr>
      <w:r w:rsidRPr="007B0796">
        <w:rPr>
          <w:b/>
          <w:color w:val="auto"/>
        </w:rPr>
        <w:t>3. Трудовой договор</w:t>
      </w:r>
    </w:p>
    <w:p w14:paraId="2E6ABF0C" w14:textId="77777777" w:rsidR="00E3712B" w:rsidRPr="007B0796" w:rsidRDefault="00E3712B" w:rsidP="00E3712B">
      <w:pPr>
        <w:jc w:val="center"/>
        <w:rPr>
          <w:b/>
          <w:bCs/>
          <w:color w:val="auto"/>
        </w:rPr>
      </w:pPr>
    </w:p>
    <w:p w14:paraId="50300560" w14:textId="77777777" w:rsidR="00E3712B" w:rsidRPr="007B0796" w:rsidRDefault="00E3712B" w:rsidP="00E3712B">
      <w:pPr>
        <w:shd w:val="clear" w:color="auto" w:fill="FFFFFF"/>
        <w:ind w:firstLine="709"/>
        <w:jc w:val="both"/>
        <w:rPr>
          <w:color w:val="auto"/>
        </w:rPr>
      </w:pPr>
      <w:r w:rsidRPr="007B0796">
        <w:rPr>
          <w:color w:val="auto"/>
        </w:rPr>
        <w:t xml:space="preserve">3.1.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w:t>
      </w:r>
      <w:r w:rsidRPr="007B0796">
        <w:rPr>
          <w:color w:val="auto"/>
        </w:rPr>
        <w:lastRenderedPageBreak/>
        <w:t>у данного работодателя (ст. 56 ТК РФ). Сторонами трудового договора являются работодатель и работник.</w:t>
      </w:r>
    </w:p>
    <w:p w14:paraId="5D4B21CB" w14:textId="77777777" w:rsidR="00E3712B" w:rsidRPr="007B0796" w:rsidRDefault="00E3712B" w:rsidP="00E3712B">
      <w:pPr>
        <w:pStyle w:val="11"/>
        <w:shd w:val="clear" w:color="auto" w:fill="auto"/>
        <w:tabs>
          <w:tab w:val="left" w:pos="14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3.2.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Трудовые договоры, заключаемые с работниками, не могут содержать условий, снижающих уровень прав и гарантий работников, установленный трудовым законодательством РФ и настоящим Коллективным договором.</w:t>
      </w:r>
    </w:p>
    <w:p w14:paraId="265C547F" w14:textId="77777777" w:rsidR="00E3712B" w:rsidRPr="007B0796" w:rsidRDefault="00E3712B" w:rsidP="00E3712B">
      <w:pPr>
        <w:pStyle w:val="11"/>
        <w:shd w:val="clear" w:color="auto" w:fill="auto"/>
        <w:tabs>
          <w:tab w:val="left" w:pos="14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 xml:space="preserve">3.3.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 </w:t>
      </w:r>
    </w:p>
    <w:p w14:paraId="3F224741" w14:textId="77777777" w:rsidR="00E3712B" w:rsidRPr="007B0796" w:rsidRDefault="00E3712B" w:rsidP="00E3712B">
      <w:pPr>
        <w:pStyle w:val="11"/>
        <w:shd w:val="clear" w:color="auto" w:fill="auto"/>
        <w:tabs>
          <w:tab w:val="left" w:pos="14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3.4. Трудовой договор с работником, как правило, заключается на неопределенный срок.</w:t>
      </w:r>
    </w:p>
    <w:p w14:paraId="21146E85" w14:textId="77777777" w:rsidR="00E3712B" w:rsidRPr="007B0796" w:rsidRDefault="00E3712B" w:rsidP="00E3712B">
      <w:pPr>
        <w:pStyle w:val="11"/>
        <w:shd w:val="clear" w:color="auto" w:fill="auto"/>
        <w:tabs>
          <w:tab w:val="left" w:pos="14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3.5. Срочный трудовой договор может заключаться по инициативе работодателя либо работника только в тех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14:paraId="27E098FE" w14:textId="77777777" w:rsidR="00E3712B" w:rsidRPr="007B0796" w:rsidRDefault="00E3712B" w:rsidP="00E3712B">
      <w:pPr>
        <w:pStyle w:val="11"/>
        <w:shd w:val="clear" w:color="auto" w:fill="auto"/>
        <w:tabs>
          <w:tab w:val="left" w:pos="14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3.6. Работник имеет право заключать трудовые договоры о выполнении в свободное время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6E5A1659" w14:textId="77777777" w:rsidR="00E3712B" w:rsidRPr="007B0796" w:rsidRDefault="00E3712B" w:rsidP="00E3712B">
      <w:pPr>
        <w:pStyle w:val="11"/>
        <w:shd w:val="clear" w:color="auto" w:fill="auto"/>
        <w:tabs>
          <w:tab w:val="left" w:pos="14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3.7. В трудовом договоре оговариваются существенные условия трудового договора, предусмотренные ст.57 ТК РФ, в т.ч. объем нагрузки, режим и продолжительность рабочего времени, льготы и компенсации и др.</w:t>
      </w:r>
    </w:p>
    <w:p w14:paraId="11183884" w14:textId="77777777" w:rsidR="00E3712B" w:rsidRPr="007B0796" w:rsidRDefault="00E3712B" w:rsidP="00E3712B">
      <w:pPr>
        <w:pStyle w:val="11"/>
        <w:shd w:val="clear" w:color="auto" w:fill="auto"/>
        <w:tabs>
          <w:tab w:val="left" w:pos="14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3.8. Условия трудового договора могут быть изменены только по соглашению сторон в письменной форме (ст.57 ТК РФ)</w:t>
      </w:r>
    </w:p>
    <w:p w14:paraId="693CCDE2" w14:textId="77777777" w:rsidR="00E3712B" w:rsidRPr="007B0796" w:rsidRDefault="00E3712B" w:rsidP="00E3712B">
      <w:pPr>
        <w:pStyle w:val="11"/>
        <w:shd w:val="clear" w:color="auto" w:fill="auto"/>
        <w:tabs>
          <w:tab w:val="left" w:pos="14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3.9.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договорам, Уставом Учреждения, правилами внутреннего распорядка и иными локальными нормативными актами, действующими в учреждении.</w:t>
      </w:r>
    </w:p>
    <w:p w14:paraId="5CB33E34" w14:textId="77777777" w:rsidR="00E3712B" w:rsidRPr="007B0796" w:rsidRDefault="00E3712B" w:rsidP="00E3712B">
      <w:pPr>
        <w:pStyle w:val="11"/>
        <w:shd w:val="clear" w:color="auto" w:fill="auto"/>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3.10.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14:paraId="63662855" w14:textId="77777777" w:rsidR="00E3712B" w:rsidRPr="007B0796" w:rsidRDefault="00E3712B" w:rsidP="00E3712B">
      <w:pPr>
        <w:pStyle w:val="11"/>
        <w:shd w:val="clear" w:color="auto" w:fill="auto"/>
        <w:spacing w:before="0" w:line="240" w:lineRule="auto"/>
        <w:ind w:firstLine="0"/>
        <w:jc w:val="both"/>
        <w:rPr>
          <w:rFonts w:ascii="Times New Roman" w:hAnsi="Times New Roman" w:cs="Times New Roman"/>
          <w:sz w:val="24"/>
          <w:szCs w:val="24"/>
        </w:rPr>
      </w:pPr>
    </w:p>
    <w:p w14:paraId="61261DBE" w14:textId="77777777" w:rsidR="00E3712B" w:rsidRPr="007B0796" w:rsidRDefault="00E3712B" w:rsidP="00E3712B">
      <w:pPr>
        <w:pStyle w:val="11"/>
        <w:shd w:val="clear" w:color="auto" w:fill="auto"/>
        <w:spacing w:before="0" w:line="240" w:lineRule="auto"/>
        <w:ind w:firstLine="0"/>
        <w:jc w:val="center"/>
        <w:rPr>
          <w:rFonts w:ascii="Times New Roman" w:hAnsi="Times New Roman" w:cs="Times New Roman"/>
          <w:b/>
          <w:sz w:val="24"/>
          <w:szCs w:val="24"/>
        </w:rPr>
      </w:pPr>
      <w:r w:rsidRPr="007B0796">
        <w:rPr>
          <w:rFonts w:ascii="Times New Roman" w:hAnsi="Times New Roman" w:cs="Times New Roman"/>
          <w:b/>
          <w:sz w:val="24"/>
          <w:szCs w:val="24"/>
        </w:rPr>
        <w:t>4.</w:t>
      </w:r>
      <w:r>
        <w:rPr>
          <w:rFonts w:ascii="Times New Roman" w:hAnsi="Times New Roman" w:cs="Times New Roman"/>
          <w:b/>
          <w:sz w:val="24"/>
          <w:szCs w:val="24"/>
        </w:rPr>
        <w:t xml:space="preserve"> </w:t>
      </w:r>
      <w:r w:rsidRPr="007B0796">
        <w:rPr>
          <w:rFonts w:ascii="Times New Roman" w:hAnsi="Times New Roman" w:cs="Times New Roman"/>
          <w:b/>
          <w:sz w:val="24"/>
          <w:szCs w:val="24"/>
        </w:rPr>
        <w:t>Рабочее время и время отдыха</w:t>
      </w:r>
    </w:p>
    <w:p w14:paraId="0E4FEC33" w14:textId="77777777" w:rsidR="00E3712B" w:rsidRPr="007B0796" w:rsidRDefault="00E3712B" w:rsidP="00E3712B">
      <w:pPr>
        <w:pStyle w:val="11"/>
        <w:spacing w:before="0" w:line="240" w:lineRule="auto"/>
        <w:jc w:val="center"/>
        <w:rPr>
          <w:rFonts w:ascii="Times New Roman" w:hAnsi="Times New Roman" w:cs="Times New Roman"/>
          <w:b/>
          <w:bCs/>
          <w:sz w:val="24"/>
          <w:szCs w:val="24"/>
        </w:rPr>
      </w:pPr>
    </w:p>
    <w:p w14:paraId="2B2522C4" w14:textId="77777777" w:rsidR="00E3712B" w:rsidRPr="007B0796" w:rsidRDefault="00E3712B" w:rsidP="00E3712B">
      <w:pPr>
        <w:pStyle w:val="11"/>
        <w:shd w:val="clear" w:color="auto" w:fill="auto"/>
        <w:spacing w:before="0" w:line="240" w:lineRule="auto"/>
        <w:ind w:firstLine="580"/>
        <w:rPr>
          <w:rFonts w:ascii="Times New Roman" w:hAnsi="Times New Roman" w:cs="Times New Roman"/>
          <w:b/>
          <w:sz w:val="24"/>
          <w:szCs w:val="24"/>
        </w:rPr>
      </w:pPr>
      <w:r w:rsidRPr="007B0796">
        <w:rPr>
          <w:rFonts w:ascii="Times New Roman" w:hAnsi="Times New Roman" w:cs="Times New Roman"/>
          <w:b/>
          <w:sz w:val="24"/>
          <w:szCs w:val="24"/>
        </w:rPr>
        <w:t>Стороны пришли к соглашению о том, что:</w:t>
      </w:r>
    </w:p>
    <w:p w14:paraId="4AB3828F" w14:textId="77777777" w:rsidR="00E3712B" w:rsidRPr="007B0796" w:rsidRDefault="00E3712B" w:rsidP="00E3712B">
      <w:pPr>
        <w:pStyle w:val="11"/>
        <w:shd w:val="clear" w:color="auto" w:fill="auto"/>
        <w:tabs>
          <w:tab w:val="left" w:pos="1023"/>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4.1. Рабочее время работников определяется Правилами внутреннего трудового распорядка Учреждения (приложение № 1), утверждаемым работодателем с учетом мнения (по согласованию) профсоюзного комитета, а также условиями трудового договора, должностными инструкциями работников и обязанностями, возлагаемыми на них Уставом Учреждения.</w:t>
      </w:r>
    </w:p>
    <w:p w14:paraId="63A47B1E" w14:textId="77777777" w:rsidR="00E3712B" w:rsidRPr="007B0796" w:rsidRDefault="00E3712B" w:rsidP="00E3712B">
      <w:pPr>
        <w:widowControl w:val="0"/>
        <w:autoSpaceDE w:val="0"/>
        <w:autoSpaceDN w:val="0"/>
        <w:adjustRightInd w:val="0"/>
        <w:ind w:firstLine="1021"/>
        <w:jc w:val="both"/>
        <w:rPr>
          <w:color w:val="auto"/>
        </w:rPr>
      </w:pPr>
      <w:r w:rsidRPr="007B0796">
        <w:rPr>
          <w:color w:val="auto"/>
        </w:rPr>
        <w:t xml:space="preserve"> 4.2. Для руководящих работников, работников из числа административно - 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женщин устанавливается 36-часовая рабочая неделя согласно </w:t>
      </w:r>
      <w:hyperlink r:id="rId12" w:history="1">
        <w:r w:rsidRPr="007B0796">
          <w:rPr>
            <w:color w:val="auto"/>
          </w:rPr>
          <w:t>статье 320</w:t>
        </w:r>
      </w:hyperlink>
      <w:r w:rsidRPr="007B0796">
        <w:rPr>
          <w:color w:val="auto"/>
        </w:rPr>
        <w:t xml:space="preserve"> ТК РФ.      </w:t>
      </w:r>
    </w:p>
    <w:p w14:paraId="38141F91" w14:textId="77777777" w:rsidR="00E3712B" w:rsidRPr="007B0796" w:rsidRDefault="00E3712B" w:rsidP="00E3712B">
      <w:pPr>
        <w:widowControl w:val="0"/>
        <w:autoSpaceDE w:val="0"/>
        <w:autoSpaceDN w:val="0"/>
        <w:adjustRightInd w:val="0"/>
        <w:ind w:firstLine="1021"/>
        <w:jc w:val="both"/>
        <w:rPr>
          <w:color w:val="auto"/>
        </w:rPr>
      </w:pPr>
      <w:r w:rsidRPr="007B0796">
        <w:rPr>
          <w:color w:val="auto"/>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в том числе:</w:t>
      </w:r>
    </w:p>
    <w:p w14:paraId="770BC634" w14:textId="77777777" w:rsidR="00E3712B" w:rsidRPr="007B0796" w:rsidRDefault="00E3712B" w:rsidP="00E3712B">
      <w:pPr>
        <w:widowControl w:val="0"/>
        <w:autoSpaceDE w:val="0"/>
        <w:autoSpaceDN w:val="0"/>
        <w:adjustRightInd w:val="0"/>
        <w:ind w:firstLine="1021"/>
        <w:jc w:val="both"/>
        <w:rPr>
          <w:color w:val="auto"/>
        </w:rPr>
      </w:pPr>
      <w:r>
        <w:rPr>
          <w:color w:val="auto"/>
        </w:rPr>
        <w:t>18</w:t>
      </w:r>
      <w:r w:rsidRPr="007B0796">
        <w:rPr>
          <w:color w:val="auto"/>
        </w:rPr>
        <w:t xml:space="preserve"> часа в неделю - музыкальный руководитель;</w:t>
      </w:r>
    </w:p>
    <w:p w14:paraId="19BFB280" w14:textId="77777777" w:rsidR="00E3712B" w:rsidRPr="007B0796" w:rsidRDefault="00E3712B" w:rsidP="00E3712B">
      <w:pPr>
        <w:widowControl w:val="0"/>
        <w:autoSpaceDE w:val="0"/>
        <w:autoSpaceDN w:val="0"/>
        <w:adjustRightInd w:val="0"/>
        <w:ind w:firstLine="1021"/>
        <w:jc w:val="both"/>
        <w:rPr>
          <w:color w:val="auto"/>
        </w:rPr>
      </w:pPr>
      <w:r>
        <w:rPr>
          <w:color w:val="auto"/>
        </w:rPr>
        <w:t>9</w:t>
      </w:r>
      <w:r w:rsidRPr="007B0796">
        <w:rPr>
          <w:color w:val="auto"/>
        </w:rPr>
        <w:t xml:space="preserve"> часов в неделю – инструктор по физической культуре;</w:t>
      </w:r>
    </w:p>
    <w:p w14:paraId="6A2FAAD8" w14:textId="77777777" w:rsidR="00E3712B" w:rsidRPr="007B0796" w:rsidRDefault="00E3712B" w:rsidP="00E3712B">
      <w:pPr>
        <w:pStyle w:val="11"/>
        <w:shd w:val="clear" w:color="auto" w:fill="auto"/>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 xml:space="preserve">36 часов в неделю </w:t>
      </w:r>
      <w:r>
        <w:rPr>
          <w:rFonts w:ascii="Times New Roman" w:hAnsi="Times New Roman" w:cs="Times New Roman"/>
          <w:sz w:val="24"/>
          <w:szCs w:val="24"/>
        </w:rPr>
        <w:t>– воспитатель.</w:t>
      </w:r>
    </w:p>
    <w:p w14:paraId="41BA1236" w14:textId="77777777" w:rsidR="00E3712B" w:rsidRPr="007B0796" w:rsidRDefault="00E3712B" w:rsidP="00E3712B">
      <w:pPr>
        <w:pStyle w:val="11"/>
        <w:shd w:val="clear" w:color="auto" w:fill="auto"/>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lastRenderedPageBreak/>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14:paraId="1A59711E" w14:textId="77777777" w:rsidR="00E3712B" w:rsidRPr="007B0796" w:rsidRDefault="00E3712B" w:rsidP="00E3712B">
      <w:pPr>
        <w:pStyle w:val="11"/>
        <w:shd w:val="clear" w:color="auto" w:fill="auto"/>
        <w:tabs>
          <w:tab w:val="left" w:pos="1023"/>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4.3. Неполное рабочее время - неполный рабочий день или неполная рабочая неделя устанавливаются в следующих случаях:</w:t>
      </w:r>
    </w:p>
    <w:p w14:paraId="74555B05" w14:textId="77777777" w:rsidR="00E3712B" w:rsidRPr="007B0796" w:rsidRDefault="00E3712B" w:rsidP="00E3712B">
      <w:pPr>
        <w:pStyle w:val="11"/>
        <w:numPr>
          <w:ilvl w:val="0"/>
          <w:numId w:val="2"/>
        </w:numPr>
        <w:shd w:val="clear" w:color="auto" w:fill="auto"/>
        <w:tabs>
          <w:tab w:val="left" w:pos="878"/>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По соглашению между работником и работодателем;</w:t>
      </w:r>
    </w:p>
    <w:p w14:paraId="0991C7D4" w14:textId="77777777" w:rsidR="00E3712B" w:rsidRPr="007B0796" w:rsidRDefault="00E3712B" w:rsidP="00E3712B">
      <w:pPr>
        <w:pStyle w:val="11"/>
        <w:numPr>
          <w:ilvl w:val="0"/>
          <w:numId w:val="2"/>
        </w:numPr>
        <w:shd w:val="clear" w:color="auto" w:fill="auto"/>
        <w:tabs>
          <w:tab w:val="left" w:pos="879"/>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18 лет), а также лица, осуществляющего уход за больным членом семьи в соответствии с медицинским заключением.</w:t>
      </w:r>
    </w:p>
    <w:p w14:paraId="38ABD0FB" w14:textId="77777777" w:rsidR="00E3712B" w:rsidRPr="007B0796" w:rsidRDefault="00E3712B" w:rsidP="00E3712B">
      <w:pPr>
        <w:pStyle w:val="11"/>
        <w:shd w:val="clear" w:color="auto" w:fill="auto"/>
        <w:tabs>
          <w:tab w:val="left" w:pos="1023"/>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4.4. Работа в выходные и праздничные нерабочие дни запрещена. Привлечение работников учреждения к работе в выходные и праздничные нерабочие дни допускается только в случаях, предусмотренных ст. 113 ТК РФ, с их письменного согласия по письменному распоряжению работодателя.</w:t>
      </w:r>
    </w:p>
    <w:p w14:paraId="327CF32B" w14:textId="77777777" w:rsidR="00E3712B" w:rsidRPr="007B0796" w:rsidRDefault="00E3712B" w:rsidP="00E3712B">
      <w:pPr>
        <w:pStyle w:val="11"/>
        <w:shd w:val="clear" w:color="auto" w:fill="auto"/>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 xml:space="preserve">    Работа в выходной и праздничный нерабочий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14:paraId="7E89851F" w14:textId="77777777" w:rsidR="00E3712B" w:rsidRPr="007B0796" w:rsidRDefault="00E3712B" w:rsidP="00E3712B">
      <w:pPr>
        <w:pStyle w:val="11"/>
        <w:shd w:val="clear" w:color="auto" w:fill="auto"/>
        <w:tabs>
          <w:tab w:val="left" w:pos="1018"/>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4.5.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14:paraId="7CC4E18E" w14:textId="77777777" w:rsidR="00E3712B" w:rsidRPr="007B0796" w:rsidRDefault="00E3712B" w:rsidP="00E3712B">
      <w:pPr>
        <w:pStyle w:val="11"/>
        <w:shd w:val="clear" w:color="auto" w:fill="auto"/>
        <w:tabs>
          <w:tab w:val="left" w:pos="1018"/>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4.6. Привлечение работников Учреждения к выполнению работы, не предусмотренной Уставом Учреждения,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работников.</w:t>
      </w:r>
    </w:p>
    <w:p w14:paraId="280E08FC" w14:textId="77777777" w:rsidR="00E3712B" w:rsidRPr="007B0796" w:rsidRDefault="00E3712B" w:rsidP="00E3712B">
      <w:pPr>
        <w:pStyle w:val="11"/>
        <w:shd w:val="clear" w:color="auto" w:fill="auto"/>
        <w:tabs>
          <w:tab w:val="left" w:pos="1023"/>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 xml:space="preserve">4.7.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профсоюзного комитета не позднее, чем за две недели до наступления календарного года. </w:t>
      </w:r>
    </w:p>
    <w:p w14:paraId="3D7B83E3" w14:textId="77777777" w:rsidR="00E3712B" w:rsidRPr="007B0796" w:rsidRDefault="00E3712B" w:rsidP="00E3712B">
      <w:pPr>
        <w:pStyle w:val="11"/>
        <w:shd w:val="clear" w:color="auto" w:fill="auto"/>
        <w:tabs>
          <w:tab w:val="left" w:pos="1023"/>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Продление, перенесение, разделение и отзыв из него производится с согласия работника</w:t>
      </w:r>
      <w:r>
        <w:rPr>
          <w:rFonts w:ascii="Times New Roman" w:hAnsi="Times New Roman" w:cs="Times New Roman"/>
          <w:sz w:val="24"/>
          <w:szCs w:val="24"/>
        </w:rPr>
        <w:t xml:space="preserve"> </w:t>
      </w:r>
      <w:r w:rsidRPr="007B0796">
        <w:rPr>
          <w:rFonts w:ascii="Times New Roman" w:hAnsi="Times New Roman" w:cs="Times New Roman"/>
          <w:sz w:val="24"/>
          <w:szCs w:val="24"/>
        </w:rPr>
        <w:t>в случаях, предусмотренных ст.124-125 ТК РФ.</w:t>
      </w:r>
    </w:p>
    <w:p w14:paraId="467F7B39" w14:textId="77777777" w:rsidR="00E3712B" w:rsidRPr="007B0796" w:rsidRDefault="00E3712B" w:rsidP="00E3712B">
      <w:pPr>
        <w:pStyle w:val="11"/>
        <w:shd w:val="clear" w:color="auto" w:fill="auto"/>
        <w:tabs>
          <w:tab w:val="left" w:pos="1023"/>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Порядок предоставления и продолжительность отпусков установлены приложением к настоящему коллективному договору (приложение №5).</w:t>
      </w:r>
    </w:p>
    <w:p w14:paraId="23A718CB" w14:textId="77777777" w:rsidR="00E3712B" w:rsidRPr="007B0796" w:rsidRDefault="00E3712B" w:rsidP="00E3712B">
      <w:pPr>
        <w:pStyle w:val="11"/>
        <w:shd w:val="clear" w:color="auto" w:fill="auto"/>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4.8. Во время ремонта учебно-воспитательный и младший обслуживающий персонал может привлекаться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14:paraId="5C6EEA7A" w14:textId="77777777" w:rsidR="00E3712B" w:rsidRPr="007B0796" w:rsidRDefault="00E3712B" w:rsidP="00E3712B">
      <w:pPr>
        <w:pStyle w:val="11"/>
        <w:shd w:val="clear" w:color="auto" w:fill="auto"/>
        <w:tabs>
          <w:tab w:val="left" w:pos="1162"/>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 xml:space="preserve">4.9. </w:t>
      </w:r>
      <w:r w:rsidRPr="007B0796">
        <w:rPr>
          <w:rFonts w:ascii="Times New Roman" w:hAnsi="Times New Roman" w:cs="Times New Roman"/>
          <w:b/>
          <w:sz w:val="24"/>
          <w:szCs w:val="24"/>
        </w:rPr>
        <w:t>Работодатель обязуется:</w:t>
      </w:r>
    </w:p>
    <w:p w14:paraId="26263625" w14:textId="77777777" w:rsidR="00E3712B" w:rsidRPr="007B0796" w:rsidRDefault="00E3712B" w:rsidP="00E3712B">
      <w:pPr>
        <w:pStyle w:val="11"/>
        <w:shd w:val="clear" w:color="auto" w:fill="auto"/>
        <w:tabs>
          <w:tab w:val="left" w:pos="1310"/>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4.9.1.</w:t>
      </w:r>
      <w:r>
        <w:rPr>
          <w:rFonts w:ascii="Times New Roman" w:hAnsi="Times New Roman" w:cs="Times New Roman"/>
          <w:sz w:val="24"/>
          <w:szCs w:val="24"/>
        </w:rPr>
        <w:t xml:space="preserve"> </w:t>
      </w:r>
      <w:r w:rsidRPr="007B0796">
        <w:rPr>
          <w:rFonts w:ascii="Times New Roman" w:hAnsi="Times New Roman" w:cs="Times New Roman"/>
          <w:sz w:val="24"/>
          <w:szCs w:val="24"/>
        </w:rPr>
        <w:t>Предоставлять ежегодный дополнительный оплачиваемый отпуск работникам:</w:t>
      </w:r>
    </w:p>
    <w:p w14:paraId="22F7EB88" w14:textId="77777777" w:rsidR="00E3712B" w:rsidRPr="007B0796" w:rsidRDefault="00E3712B" w:rsidP="00E3712B">
      <w:pPr>
        <w:pStyle w:val="11"/>
        <w:numPr>
          <w:ilvl w:val="0"/>
          <w:numId w:val="3"/>
        </w:numPr>
        <w:shd w:val="clear" w:color="auto" w:fill="auto"/>
        <w:tabs>
          <w:tab w:val="left" w:pos="874"/>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занятым на работах с вредными и (или) опасными условиями труда в соответствии со ст. 117 ТК РФ (приложение №4);</w:t>
      </w:r>
    </w:p>
    <w:p w14:paraId="1C137BD4" w14:textId="77777777" w:rsidR="00E3712B" w:rsidRPr="007B0796" w:rsidRDefault="00E3712B" w:rsidP="00E3712B">
      <w:pPr>
        <w:pStyle w:val="11"/>
        <w:numPr>
          <w:ilvl w:val="0"/>
          <w:numId w:val="3"/>
        </w:numPr>
        <w:shd w:val="clear" w:color="auto" w:fill="auto"/>
        <w:tabs>
          <w:tab w:val="left" w:pos="889"/>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работникам с ненормированным рабочим днем в соответствии со ст. 119 ТК РФ (приложение №5), продолжительность дополнительного отпуска работникам с ненормированным рабочим днем должна быть не менее трех календарных дней.</w:t>
      </w:r>
    </w:p>
    <w:p w14:paraId="32822911" w14:textId="77777777" w:rsidR="00E3712B" w:rsidRPr="007B0796" w:rsidRDefault="00E3712B" w:rsidP="00E3712B">
      <w:pPr>
        <w:pStyle w:val="11"/>
        <w:shd w:val="clear" w:color="auto" w:fill="auto"/>
        <w:tabs>
          <w:tab w:val="left" w:pos="1302"/>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4.9.2. Предоставлять работникам отпуск (без сохранения заработной платы) в следующих случаях:</w:t>
      </w:r>
    </w:p>
    <w:p w14:paraId="466E3BBB" w14:textId="77777777" w:rsidR="00E3712B" w:rsidRPr="007B0796" w:rsidRDefault="00E3712B" w:rsidP="00E3712B">
      <w:pPr>
        <w:pStyle w:val="11"/>
        <w:numPr>
          <w:ilvl w:val="0"/>
          <w:numId w:val="3"/>
        </w:numPr>
        <w:shd w:val="clear" w:color="auto" w:fill="auto"/>
        <w:tabs>
          <w:tab w:val="left" w:pos="878"/>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при рождении ребенка в семье - до 5 календарных дней;</w:t>
      </w:r>
    </w:p>
    <w:p w14:paraId="0DF64483" w14:textId="77777777" w:rsidR="00E3712B" w:rsidRPr="007B0796" w:rsidRDefault="00E3712B" w:rsidP="00E3712B">
      <w:pPr>
        <w:pStyle w:val="11"/>
        <w:numPr>
          <w:ilvl w:val="0"/>
          <w:numId w:val="3"/>
        </w:numPr>
        <w:shd w:val="clear" w:color="auto" w:fill="auto"/>
        <w:tabs>
          <w:tab w:val="left" w:pos="883"/>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в случаях свадьбы работника (детей работника) - до 5 календарных дней;</w:t>
      </w:r>
    </w:p>
    <w:p w14:paraId="3BAF0552" w14:textId="77777777" w:rsidR="00E3712B" w:rsidRPr="007B0796" w:rsidRDefault="00E3712B" w:rsidP="00E3712B">
      <w:pPr>
        <w:pStyle w:val="11"/>
        <w:numPr>
          <w:ilvl w:val="0"/>
          <w:numId w:val="3"/>
        </w:numPr>
        <w:shd w:val="clear" w:color="auto" w:fill="auto"/>
        <w:tabs>
          <w:tab w:val="left" w:pos="883"/>
          <w:tab w:val="left" w:pos="1134"/>
        </w:tabs>
        <w:spacing w:before="0" w:line="240" w:lineRule="auto"/>
        <w:ind w:firstLine="1021"/>
        <w:jc w:val="both"/>
        <w:rPr>
          <w:rFonts w:ascii="Times New Roman" w:hAnsi="Times New Roman" w:cs="Times New Roman"/>
          <w:sz w:val="24"/>
          <w:szCs w:val="24"/>
        </w:rPr>
      </w:pPr>
      <w:r>
        <w:rPr>
          <w:rFonts w:ascii="Times New Roman" w:hAnsi="Times New Roman" w:cs="Times New Roman"/>
          <w:sz w:val="24"/>
          <w:szCs w:val="24"/>
        </w:rPr>
        <w:t xml:space="preserve">    </w:t>
      </w:r>
      <w:r w:rsidRPr="007B0796">
        <w:rPr>
          <w:rFonts w:ascii="Times New Roman" w:hAnsi="Times New Roman" w:cs="Times New Roman"/>
          <w:sz w:val="24"/>
          <w:szCs w:val="24"/>
        </w:rPr>
        <w:t xml:space="preserve"> на похороны близких родственников - до 5 календарных дней;</w:t>
      </w:r>
      <w:r w:rsidRPr="007B0796">
        <w:rPr>
          <w:rFonts w:ascii="Times New Roman" w:hAnsi="Times New Roman" w:cs="Times New Roman"/>
          <w:sz w:val="24"/>
          <w:szCs w:val="24"/>
        </w:rPr>
        <w:tab/>
      </w:r>
    </w:p>
    <w:p w14:paraId="446BE950" w14:textId="77777777" w:rsidR="00E3712B" w:rsidRPr="007B0796" w:rsidRDefault="00E3712B" w:rsidP="00E3712B">
      <w:pPr>
        <w:pStyle w:val="11"/>
        <w:numPr>
          <w:ilvl w:val="0"/>
          <w:numId w:val="3"/>
        </w:numPr>
        <w:shd w:val="clear" w:color="auto" w:fill="auto"/>
        <w:tabs>
          <w:tab w:val="left" w:pos="878"/>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lastRenderedPageBreak/>
        <w:t>работающим пенсионерам по старости - до 14 календарных дней;</w:t>
      </w:r>
    </w:p>
    <w:p w14:paraId="7AE289AF" w14:textId="77777777" w:rsidR="00E3712B" w:rsidRPr="007B0796" w:rsidRDefault="00E3712B" w:rsidP="00E3712B">
      <w:pPr>
        <w:pStyle w:val="11"/>
        <w:numPr>
          <w:ilvl w:val="0"/>
          <w:numId w:val="3"/>
        </w:numPr>
        <w:shd w:val="clear" w:color="auto" w:fill="auto"/>
        <w:tabs>
          <w:tab w:val="left" w:pos="874"/>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работающим инвалидам - до 60 календарных дней;</w:t>
      </w:r>
    </w:p>
    <w:p w14:paraId="5FC906CB" w14:textId="77777777" w:rsidR="00E3712B" w:rsidRPr="007B0796" w:rsidRDefault="00E3712B" w:rsidP="00E3712B">
      <w:pPr>
        <w:pStyle w:val="11"/>
        <w:numPr>
          <w:ilvl w:val="0"/>
          <w:numId w:val="3"/>
        </w:numPr>
        <w:shd w:val="clear" w:color="auto" w:fill="auto"/>
        <w:tabs>
          <w:tab w:val="left" w:pos="879"/>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 военной службы - до 14 календарных дня;</w:t>
      </w:r>
    </w:p>
    <w:p w14:paraId="3E167C47" w14:textId="77777777" w:rsidR="00E3712B" w:rsidRPr="007B0796" w:rsidRDefault="00E3712B" w:rsidP="00E3712B">
      <w:pPr>
        <w:pStyle w:val="11"/>
        <w:numPr>
          <w:ilvl w:val="0"/>
          <w:numId w:val="3"/>
        </w:numPr>
        <w:shd w:val="clear" w:color="auto" w:fill="auto"/>
        <w:tabs>
          <w:tab w:val="left" w:pos="879"/>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по семейным обстоятельствам - на срок по соглашению между работником и работодателем.</w:t>
      </w:r>
    </w:p>
    <w:p w14:paraId="7FAA8429" w14:textId="77777777" w:rsidR="00E3712B" w:rsidRPr="007B0796" w:rsidRDefault="00E3712B" w:rsidP="00E3712B">
      <w:pPr>
        <w:pStyle w:val="11"/>
        <w:shd w:val="clear" w:color="auto" w:fill="auto"/>
        <w:tabs>
          <w:tab w:val="left" w:pos="1311"/>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4.9.3.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w:t>
      </w:r>
    </w:p>
    <w:p w14:paraId="4B9D06F7" w14:textId="77777777" w:rsidR="00E3712B" w:rsidRPr="007B0796" w:rsidRDefault="00E3712B" w:rsidP="00E3712B">
      <w:pPr>
        <w:pStyle w:val="11"/>
        <w:shd w:val="clear" w:color="auto" w:fill="auto"/>
        <w:tabs>
          <w:tab w:val="left" w:pos="1166"/>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4.9.4. Общими выходными днями являются: суббота, воскресенье.</w:t>
      </w:r>
    </w:p>
    <w:p w14:paraId="62210520" w14:textId="77777777" w:rsidR="00E3712B" w:rsidRPr="007B0796" w:rsidRDefault="00E3712B" w:rsidP="00E3712B">
      <w:pPr>
        <w:pStyle w:val="11"/>
        <w:shd w:val="clear" w:color="auto" w:fill="auto"/>
        <w:tabs>
          <w:tab w:val="left" w:pos="1166"/>
        </w:tabs>
        <w:spacing w:before="0" w:line="240" w:lineRule="auto"/>
        <w:ind w:firstLine="1021"/>
        <w:jc w:val="both"/>
        <w:rPr>
          <w:rFonts w:ascii="Times New Roman" w:hAnsi="Times New Roman" w:cs="Times New Roman"/>
          <w:sz w:val="24"/>
          <w:szCs w:val="24"/>
        </w:rPr>
      </w:pPr>
      <w:r w:rsidRPr="007B0796">
        <w:rPr>
          <w:rFonts w:ascii="Times New Roman" w:hAnsi="Times New Roman" w:cs="Times New Roman"/>
          <w:sz w:val="24"/>
          <w:szCs w:val="24"/>
        </w:rPr>
        <w:t>4.9.5. Работодатель обеспечивает педагогическим работникам возможность отдыха и приема пищи в рабочее время одновременно с воспитанниками. Время отдыха и питания других работников устанавливается Правилами внутреннего трудового распорядка и не должно быть менее 30 минут (ст. 108 ТК РФ)</w:t>
      </w:r>
    </w:p>
    <w:p w14:paraId="27CE7CD6" w14:textId="77777777" w:rsidR="00E3712B" w:rsidRPr="00C345FA" w:rsidRDefault="00E3712B" w:rsidP="00E3712B">
      <w:pPr>
        <w:ind w:firstLine="993"/>
        <w:jc w:val="both"/>
        <w:rPr>
          <w:color w:val="000000" w:themeColor="text1"/>
        </w:rPr>
      </w:pPr>
      <w:r w:rsidRPr="00C345FA">
        <w:rPr>
          <w:color w:val="000000" w:themeColor="text1"/>
        </w:rPr>
        <w:t>4.9.6.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797D9E9" w14:textId="77777777" w:rsidR="00E3712B" w:rsidRPr="00C345FA" w:rsidRDefault="00E3712B" w:rsidP="00E3712B">
      <w:pPr>
        <w:ind w:firstLine="709"/>
        <w:jc w:val="both"/>
        <w:rPr>
          <w:color w:val="000000" w:themeColor="text1"/>
        </w:rPr>
      </w:pPr>
      <w:r w:rsidRPr="00C345FA">
        <w:rPr>
          <w:color w:val="000000" w:themeColor="text1"/>
        </w:rPr>
        <w:t>4.9.7. В рабочее время педагогических работников в зависимости от занимаемой должности включается образовательная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образовательной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578F9403" w14:textId="77777777" w:rsidR="00E3712B" w:rsidRPr="007B0796" w:rsidRDefault="00E3712B" w:rsidP="00E3712B">
      <w:pPr>
        <w:pStyle w:val="10"/>
        <w:keepNext/>
        <w:keepLines/>
        <w:shd w:val="clear" w:color="auto" w:fill="auto"/>
        <w:spacing w:after="0" w:line="240" w:lineRule="auto"/>
        <w:ind w:firstLine="709"/>
        <w:jc w:val="both"/>
        <w:rPr>
          <w:rFonts w:ascii="Times New Roman" w:hAnsi="Times New Roman" w:cs="Times New Roman"/>
          <w:sz w:val="24"/>
          <w:szCs w:val="24"/>
        </w:rPr>
      </w:pPr>
    </w:p>
    <w:p w14:paraId="3A2E2529" w14:textId="77777777" w:rsidR="00E3712B" w:rsidRPr="007B0796" w:rsidRDefault="00E3712B" w:rsidP="00E3712B">
      <w:pPr>
        <w:pStyle w:val="11"/>
        <w:spacing w:before="0" w:line="240" w:lineRule="auto"/>
        <w:jc w:val="center"/>
        <w:rPr>
          <w:rFonts w:ascii="Times New Roman" w:hAnsi="Times New Roman" w:cs="Times New Roman"/>
          <w:b/>
          <w:sz w:val="24"/>
          <w:szCs w:val="24"/>
        </w:rPr>
      </w:pPr>
      <w:r w:rsidRPr="007B0796">
        <w:rPr>
          <w:rFonts w:ascii="Times New Roman" w:hAnsi="Times New Roman" w:cs="Times New Roman"/>
          <w:b/>
          <w:sz w:val="24"/>
          <w:szCs w:val="24"/>
        </w:rPr>
        <w:t>5. Оплата труда</w:t>
      </w:r>
    </w:p>
    <w:p w14:paraId="17546938" w14:textId="77777777" w:rsidR="00E3712B" w:rsidRPr="007B0796" w:rsidRDefault="00E3712B" w:rsidP="00E3712B">
      <w:pPr>
        <w:pStyle w:val="11"/>
        <w:spacing w:before="0" w:line="240" w:lineRule="auto"/>
        <w:jc w:val="center"/>
        <w:rPr>
          <w:rFonts w:ascii="Times New Roman" w:hAnsi="Times New Roman" w:cs="Times New Roman"/>
          <w:b/>
          <w:bCs/>
          <w:sz w:val="24"/>
          <w:szCs w:val="24"/>
        </w:rPr>
      </w:pPr>
    </w:p>
    <w:p w14:paraId="1C553C39" w14:textId="77777777" w:rsidR="00E3712B" w:rsidRPr="007B0796" w:rsidRDefault="00E3712B" w:rsidP="00E3712B">
      <w:pPr>
        <w:pStyle w:val="11"/>
        <w:spacing w:before="0" w:line="240" w:lineRule="auto"/>
        <w:ind w:firstLine="709"/>
        <w:jc w:val="both"/>
        <w:rPr>
          <w:rFonts w:ascii="Times New Roman" w:hAnsi="Times New Roman" w:cs="Times New Roman"/>
          <w:b/>
          <w:bCs/>
          <w:sz w:val="24"/>
          <w:szCs w:val="24"/>
        </w:rPr>
      </w:pPr>
      <w:r w:rsidRPr="007B0796">
        <w:rPr>
          <w:rFonts w:ascii="Times New Roman" w:hAnsi="Times New Roman" w:cs="Times New Roman"/>
          <w:b/>
          <w:sz w:val="24"/>
          <w:szCs w:val="24"/>
        </w:rPr>
        <w:t>Стороны исходят из того, что:</w:t>
      </w:r>
    </w:p>
    <w:p w14:paraId="0CF41700"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xml:space="preserve">5.1. Оплата труда работников Учреждения осуществляется согласно Положению об оплате труда работников МБДОУ </w:t>
      </w:r>
      <w:r w:rsidRPr="007B0796">
        <w:t xml:space="preserve">Детский сад </w:t>
      </w:r>
      <w:r>
        <w:t>№4</w:t>
      </w:r>
      <w:r w:rsidRPr="007B0796">
        <w:t xml:space="preserve"> «</w:t>
      </w:r>
      <w:r>
        <w:t>Солнышко»</w:t>
      </w:r>
      <w:r w:rsidRPr="007B0796">
        <w:rPr>
          <w:color w:val="auto"/>
        </w:rPr>
        <w:t>, утвержденному приказом №</w:t>
      </w:r>
      <w:r w:rsidRPr="007B0796">
        <w:rPr>
          <w:color w:val="FF0000"/>
        </w:rPr>
        <w:t xml:space="preserve"> 123 от </w:t>
      </w:r>
      <w:r w:rsidRPr="007B0796">
        <w:rPr>
          <w:i/>
          <w:iCs/>
          <w:color w:val="FF0000"/>
        </w:rPr>
        <w:t>12.12.</w:t>
      </w:r>
      <w:r w:rsidRPr="007B0796">
        <w:rPr>
          <w:color w:val="FF0000"/>
        </w:rPr>
        <w:t>2017</w:t>
      </w:r>
      <w:r w:rsidRPr="007B0796">
        <w:rPr>
          <w:color w:val="auto"/>
        </w:rPr>
        <w:t xml:space="preserve"> г (приложение №2).</w:t>
      </w:r>
    </w:p>
    <w:p w14:paraId="0B2308A3"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5.2. В целях повышения уровня реального содержания заработной платы производить ее индексацию в порядке, установленном законами и иными нормативными правовыми актами Республики Саха (Якутия).</w:t>
      </w:r>
    </w:p>
    <w:p w14:paraId="5A0EFA14" w14:textId="77777777" w:rsidR="00E3712B" w:rsidRPr="007B0796" w:rsidRDefault="00E3712B" w:rsidP="00E3712B">
      <w:pPr>
        <w:pStyle w:val="11"/>
        <w:shd w:val="clear" w:color="auto" w:fill="auto"/>
        <w:tabs>
          <w:tab w:val="left" w:pos="1018"/>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5.3. Заработная плата выплачивается работникам не реже, чем 2 раза в месяц в денежной форме. Днями выплаты заработной платы являются: 15-е число –</w:t>
      </w:r>
      <w:r>
        <w:rPr>
          <w:rFonts w:ascii="Times New Roman" w:hAnsi="Times New Roman" w:cs="Times New Roman"/>
          <w:sz w:val="24"/>
          <w:szCs w:val="24"/>
        </w:rPr>
        <w:t xml:space="preserve"> заработная </w:t>
      </w:r>
      <w:r>
        <w:rPr>
          <w:rFonts w:ascii="Times New Roman" w:hAnsi="Times New Roman" w:cs="Times New Roman"/>
          <w:sz w:val="24"/>
          <w:szCs w:val="24"/>
        </w:rPr>
        <w:lastRenderedPageBreak/>
        <w:t>плата за первую</w:t>
      </w:r>
      <w:r w:rsidRPr="007B0796">
        <w:rPr>
          <w:rFonts w:ascii="Times New Roman" w:hAnsi="Times New Roman" w:cs="Times New Roman"/>
          <w:sz w:val="24"/>
          <w:szCs w:val="24"/>
        </w:rPr>
        <w:t xml:space="preserve"> половину</w:t>
      </w:r>
      <w:r>
        <w:rPr>
          <w:rFonts w:ascii="Times New Roman" w:hAnsi="Times New Roman" w:cs="Times New Roman"/>
          <w:sz w:val="24"/>
          <w:szCs w:val="24"/>
        </w:rPr>
        <w:t>, и 25</w:t>
      </w:r>
      <w:r w:rsidRPr="007B0796">
        <w:rPr>
          <w:rFonts w:ascii="Times New Roman" w:hAnsi="Times New Roman" w:cs="Times New Roman"/>
          <w:sz w:val="24"/>
          <w:szCs w:val="24"/>
        </w:rPr>
        <w:t>-е чи</w:t>
      </w:r>
      <w:r>
        <w:rPr>
          <w:rFonts w:ascii="Times New Roman" w:hAnsi="Times New Roman" w:cs="Times New Roman"/>
          <w:sz w:val="24"/>
          <w:szCs w:val="24"/>
        </w:rPr>
        <w:t>сло – заработная плата за вторую</w:t>
      </w:r>
      <w:r w:rsidRPr="007B0796">
        <w:rPr>
          <w:rFonts w:ascii="Times New Roman" w:hAnsi="Times New Roman" w:cs="Times New Roman"/>
          <w:sz w:val="24"/>
          <w:szCs w:val="24"/>
        </w:rPr>
        <w:t xml:space="preserve"> половину текущего месяца.</w:t>
      </w:r>
    </w:p>
    <w:p w14:paraId="0B9CB932" w14:textId="77777777" w:rsidR="00E3712B" w:rsidRPr="007B0796" w:rsidRDefault="00E3712B" w:rsidP="00E3712B">
      <w:pPr>
        <w:pStyle w:val="11"/>
        <w:shd w:val="clear" w:color="auto" w:fill="auto"/>
        <w:tabs>
          <w:tab w:val="left" w:pos="102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5.4. Заработная плата исчисляется в соответствии с системой оплаты труда, предусмотренной Положением об оплате труда работников и включает в себя размеры:</w:t>
      </w:r>
    </w:p>
    <w:p w14:paraId="1679642C" w14:textId="77777777" w:rsidR="00E3712B" w:rsidRPr="007B0796" w:rsidRDefault="00E3712B" w:rsidP="00E3712B">
      <w:pPr>
        <w:pStyle w:val="13"/>
        <w:widowControl w:val="0"/>
        <w:numPr>
          <w:ilvl w:val="0"/>
          <w:numId w:val="4"/>
        </w:numPr>
        <w:tabs>
          <w:tab w:val="left" w:pos="993"/>
        </w:tabs>
        <w:autoSpaceDE w:val="0"/>
        <w:autoSpaceDN w:val="0"/>
        <w:adjustRightInd w:val="0"/>
        <w:ind w:left="0" w:firstLine="709"/>
        <w:jc w:val="both"/>
        <w:rPr>
          <w:color w:val="auto"/>
        </w:rPr>
      </w:pPr>
      <w:r w:rsidRPr="007B0796">
        <w:rPr>
          <w:color w:val="auto"/>
        </w:rPr>
        <w:t>окладов (должностных окладов) по профессиональным квалификационным группам;</w:t>
      </w:r>
    </w:p>
    <w:p w14:paraId="4A049784" w14:textId="77777777" w:rsidR="00E3712B" w:rsidRPr="007B0796" w:rsidRDefault="00E3712B" w:rsidP="00E3712B">
      <w:pPr>
        <w:pStyle w:val="13"/>
        <w:widowControl w:val="0"/>
        <w:numPr>
          <w:ilvl w:val="0"/>
          <w:numId w:val="4"/>
        </w:numPr>
        <w:tabs>
          <w:tab w:val="left" w:pos="993"/>
        </w:tabs>
        <w:autoSpaceDE w:val="0"/>
        <w:autoSpaceDN w:val="0"/>
        <w:adjustRightInd w:val="0"/>
        <w:ind w:left="0" w:firstLine="709"/>
        <w:jc w:val="both"/>
        <w:rPr>
          <w:color w:val="auto"/>
        </w:rPr>
      </w:pPr>
      <w:r w:rsidRPr="007B0796">
        <w:rPr>
          <w:color w:val="auto"/>
        </w:rPr>
        <w:t>повышающих коэффициентов к окладам;</w:t>
      </w:r>
    </w:p>
    <w:p w14:paraId="2D359140" w14:textId="77777777" w:rsidR="00E3712B" w:rsidRPr="007B0796" w:rsidRDefault="00E3712B" w:rsidP="00E3712B">
      <w:pPr>
        <w:pStyle w:val="13"/>
        <w:widowControl w:val="0"/>
        <w:numPr>
          <w:ilvl w:val="0"/>
          <w:numId w:val="4"/>
        </w:numPr>
        <w:tabs>
          <w:tab w:val="left" w:pos="993"/>
        </w:tabs>
        <w:autoSpaceDE w:val="0"/>
        <w:autoSpaceDN w:val="0"/>
        <w:adjustRightInd w:val="0"/>
        <w:ind w:left="0" w:firstLine="709"/>
        <w:jc w:val="both"/>
        <w:rPr>
          <w:color w:val="auto"/>
        </w:rPr>
      </w:pPr>
      <w:r w:rsidRPr="007B0796">
        <w:rPr>
          <w:color w:val="auto"/>
        </w:rPr>
        <w:t>выплат компенсационного характера;</w:t>
      </w:r>
    </w:p>
    <w:p w14:paraId="7B12061C" w14:textId="77777777" w:rsidR="00E3712B" w:rsidRPr="007B0796" w:rsidRDefault="00E3712B" w:rsidP="00E3712B">
      <w:pPr>
        <w:pStyle w:val="13"/>
        <w:widowControl w:val="0"/>
        <w:numPr>
          <w:ilvl w:val="0"/>
          <w:numId w:val="4"/>
        </w:numPr>
        <w:tabs>
          <w:tab w:val="left" w:pos="993"/>
        </w:tabs>
        <w:autoSpaceDE w:val="0"/>
        <w:autoSpaceDN w:val="0"/>
        <w:adjustRightInd w:val="0"/>
        <w:ind w:left="0" w:firstLine="709"/>
        <w:jc w:val="both"/>
        <w:rPr>
          <w:color w:val="auto"/>
        </w:rPr>
      </w:pPr>
      <w:r w:rsidRPr="007B0796">
        <w:rPr>
          <w:color w:val="auto"/>
        </w:rPr>
        <w:t>выплат стимулирующего характера;</w:t>
      </w:r>
    </w:p>
    <w:p w14:paraId="7D815368"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5.5. Условия оплаты труда, определенные трудовым договором, не могут быть ухудшены по сравнению с теми, которые установлены Коллективным договором.</w:t>
      </w:r>
    </w:p>
    <w:p w14:paraId="6569CB11" w14:textId="77777777" w:rsidR="00E3712B" w:rsidRPr="007B0796" w:rsidRDefault="00E3712B" w:rsidP="00E3712B">
      <w:pPr>
        <w:pStyle w:val="11"/>
        <w:shd w:val="clear" w:color="auto" w:fill="auto"/>
        <w:tabs>
          <w:tab w:val="left" w:pos="341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 xml:space="preserve">5.6. Порядок и условия оплаты </w:t>
      </w:r>
      <w:r>
        <w:rPr>
          <w:rFonts w:ascii="Times New Roman" w:hAnsi="Times New Roman" w:cs="Times New Roman"/>
          <w:sz w:val="24"/>
          <w:szCs w:val="24"/>
        </w:rPr>
        <w:t xml:space="preserve">труда для инструктора по гигиеническому воспитанию </w:t>
      </w:r>
      <w:r w:rsidRPr="007B0796">
        <w:rPr>
          <w:rFonts w:ascii="Times New Roman" w:hAnsi="Times New Roman" w:cs="Times New Roman"/>
          <w:sz w:val="24"/>
          <w:szCs w:val="24"/>
        </w:rPr>
        <w:t>Учреждения устанавливаются по условиям, предусмотренным для аналогичных категорий работников учреждений здравоохранения.</w:t>
      </w:r>
    </w:p>
    <w:p w14:paraId="26A048FB" w14:textId="77777777" w:rsidR="00E3712B" w:rsidRPr="007B0796" w:rsidRDefault="00E3712B" w:rsidP="00E3712B">
      <w:pPr>
        <w:pStyle w:val="11"/>
        <w:shd w:val="clear" w:color="auto" w:fill="auto"/>
        <w:tabs>
          <w:tab w:val="left" w:pos="102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5.7. При совмещении профессий (должностей) или выполнении обязанностей временно отсутствующих работников без освобождения от своей основной работы производить доплаты. Конкретный размер доплаты определяется соглашением сторон трудового договора.</w:t>
      </w:r>
    </w:p>
    <w:p w14:paraId="6E1C9E0C" w14:textId="77777777" w:rsidR="00E3712B" w:rsidRPr="007B0796" w:rsidRDefault="00E3712B" w:rsidP="00E3712B">
      <w:pPr>
        <w:pStyle w:val="11"/>
        <w:shd w:val="clear" w:color="auto" w:fill="auto"/>
        <w:tabs>
          <w:tab w:val="left" w:pos="1028"/>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5.8.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14:paraId="5AE81C88"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 xml:space="preserve">5.9. Стимулирование работников производится в соответствии с Положением о стимулировании работников МБДОУ </w:t>
      </w:r>
      <w:r w:rsidRPr="007B0796">
        <w:t>Детский сад</w:t>
      </w:r>
      <w:r>
        <w:t xml:space="preserve"> № 4</w:t>
      </w:r>
      <w:r w:rsidRPr="007B0796">
        <w:t xml:space="preserve"> «</w:t>
      </w:r>
      <w:r>
        <w:t>Солнышко</w:t>
      </w:r>
      <w:r w:rsidRPr="007B0796">
        <w:t>»</w:t>
      </w:r>
      <w:r w:rsidRPr="007B0796">
        <w:rPr>
          <w:color w:val="auto"/>
        </w:rPr>
        <w:t xml:space="preserve">, утвержденным </w:t>
      </w:r>
      <w:r w:rsidRPr="00985C46">
        <w:rPr>
          <w:b/>
          <w:color w:val="auto"/>
        </w:rPr>
        <w:t>Управляющим советом Учреждения.</w:t>
      </w:r>
    </w:p>
    <w:p w14:paraId="159B7616" w14:textId="77777777" w:rsidR="00E3712B" w:rsidRPr="007B0796" w:rsidRDefault="00E3712B" w:rsidP="00E3712B">
      <w:pPr>
        <w:pStyle w:val="11"/>
        <w:shd w:val="clear" w:color="auto" w:fill="auto"/>
        <w:tabs>
          <w:tab w:val="left" w:pos="884"/>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5.10. В случае простоя не по вине работников сохраняется заработн</w:t>
      </w:r>
      <w:r>
        <w:rPr>
          <w:rFonts w:ascii="Times New Roman" w:hAnsi="Times New Roman" w:cs="Times New Roman"/>
          <w:sz w:val="24"/>
          <w:szCs w:val="24"/>
        </w:rPr>
        <w:t xml:space="preserve">ая плата в размере не ниже 2/3 </w:t>
      </w:r>
      <w:r w:rsidRPr="007B0796">
        <w:rPr>
          <w:rFonts w:ascii="Times New Roman" w:hAnsi="Times New Roman" w:cs="Times New Roman"/>
          <w:sz w:val="24"/>
          <w:szCs w:val="24"/>
        </w:rPr>
        <w:t>средней заработной платы.</w:t>
      </w:r>
    </w:p>
    <w:p w14:paraId="080DD3F5" w14:textId="77777777" w:rsidR="00E3712B" w:rsidRPr="007B0796" w:rsidRDefault="00E3712B" w:rsidP="00E3712B">
      <w:pPr>
        <w:pStyle w:val="11"/>
        <w:shd w:val="clear" w:color="auto" w:fill="auto"/>
        <w:tabs>
          <w:tab w:val="left" w:pos="1215"/>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5.11. 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158906B1" w14:textId="77777777" w:rsidR="00E3712B" w:rsidRPr="007B0796" w:rsidRDefault="00E3712B" w:rsidP="00E3712B">
      <w:pPr>
        <w:pStyle w:val="11"/>
        <w:shd w:val="clear" w:color="auto" w:fill="auto"/>
        <w:tabs>
          <w:tab w:val="left" w:pos="878"/>
        </w:tabs>
        <w:spacing w:before="0" w:line="240" w:lineRule="auto"/>
        <w:ind w:firstLine="0"/>
        <w:jc w:val="center"/>
        <w:rPr>
          <w:rFonts w:ascii="Times New Roman" w:hAnsi="Times New Roman" w:cs="Times New Roman"/>
          <w:b/>
          <w:sz w:val="24"/>
          <w:szCs w:val="24"/>
        </w:rPr>
      </w:pPr>
    </w:p>
    <w:p w14:paraId="44D27FFA" w14:textId="77777777" w:rsidR="00E3712B" w:rsidRPr="007B0796" w:rsidRDefault="00E3712B" w:rsidP="00E3712B">
      <w:pPr>
        <w:pStyle w:val="11"/>
        <w:shd w:val="clear" w:color="auto" w:fill="auto"/>
        <w:tabs>
          <w:tab w:val="left" w:pos="878"/>
        </w:tabs>
        <w:spacing w:before="0" w:line="240" w:lineRule="auto"/>
        <w:ind w:firstLine="0"/>
        <w:jc w:val="center"/>
        <w:rPr>
          <w:rFonts w:ascii="Times New Roman" w:hAnsi="Times New Roman" w:cs="Times New Roman"/>
          <w:b/>
          <w:sz w:val="24"/>
          <w:szCs w:val="24"/>
        </w:rPr>
      </w:pPr>
      <w:r w:rsidRPr="007B0796">
        <w:rPr>
          <w:rFonts w:ascii="Times New Roman" w:hAnsi="Times New Roman" w:cs="Times New Roman"/>
          <w:b/>
          <w:sz w:val="24"/>
          <w:szCs w:val="24"/>
        </w:rPr>
        <w:t>6. Гарантии, компенсации и льготы работникам</w:t>
      </w:r>
    </w:p>
    <w:p w14:paraId="5A848531" w14:textId="77777777" w:rsidR="00E3712B" w:rsidRPr="007B0796" w:rsidRDefault="00E3712B" w:rsidP="00E3712B">
      <w:pPr>
        <w:pStyle w:val="11"/>
        <w:shd w:val="clear" w:color="auto" w:fill="auto"/>
        <w:tabs>
          <w:tab w:val="left" w:pos="878"/>
        </w:tabs>
        <w:spacing w:before="0" w:line="240" w:lineRule="auto"/>
        <w:ind w:firstLine="567"/>
        <w:jc w:val="both"/>
        <w:rPr>
          <w:rFonts w:ascii="Times New Roman" w:hAnsi="Times New Roman" w:cs="Times New Roman"/>
          <w:b/>
          <w:bCs/>
          <w:sz w:val="24"/>
          <w:szCs w:val="24"/>
        </w:rPr>
      </w:pPr>
    </w:p>
    <w:p w14:paraId="28F68DCE" w14:textId="77777777" w:rsidR="00E3712B" w:rsidRPr="007B0796" w:rsidRDefault="00E3712B" w:rsidP="00E3712B">
      <w:pPr>
        <w:pStyle w:val="11"/>
        <w:shd w:val="clear" w:color="auto" w:fill="auto"/>
        <w:tabs>
          <w:tab w:val="left" w:pos="878"/>
        </w:tabs>
        <w:spacing w:before="0" w:line="240" w:lineRule="auto"/>
        <w:ind w:firstLine="879"/>
        <w:jc w:val="both"/>
        <w:rPr>
          <w:rFonts w:ascii="Times New Roman" w:hAnsi="Times New Roman" w:cs="Times New Roman"/>
          <w:sz w:val="24"/>
          <w:szCs w:val="24"/>
        </w:rPr>
      </w:pPr>
      <w:r w:rsidRPr="007B0796">
        <w:rPr>
          <w:rFonts w:ascii="Times New Roman" w:hAnsi="Times New Roman" w:cs="Times New Roman"/>
          <w:sz w:val="24"/>
          <w:szCs w:val="24"/>
        </w:rPr>
        <w:t>6.1. Работникам учреждения предоставляются гарантии и компенсации в следующих случаях:</w:t>
      </w:r>
    </w:p>
    <w:p w14:paraId="15AAEBFC" w14:textId="77777777" w:rsidR="00E3712B" w:rsidRPr="007B0796" w:rsidRDefault="00E3712B" w:rsidP="00E3712B">
      <w:pPr>
        <w:pStyle w:val="13"/>
        <w:widowControl w:val="0"/>
        <w:autoSpaceDE w:val="0"/>
        <w:autoSpaceDN w:val="0"/>
        <w:adjustRightInd w:val="0"/>
        <w:ind w:left="0" w:firstLine="879"/>
        <w:jc w:val="both"/>
        <w:rPr>
          <w:color w:val="auto"/>
        </w:rPr>
      </w:pPr>
      <w:r w:rsidRPr="007B0796">
        <w:rPr>
          <w:color w:val="auto"/>
        </w:rPr>
        <w:t>-   при направлении в служебные командировки работнику возмещаются расходы по проезду, найму жилого помещения, суточные в размерах не ниже размеров, установленных законодательством для организаций, финансируемых из бюджета (ст.168 ТК РФ,);</w:t>
      </w:r>
    </w:p>
    <w:p w14:paraId="592BD559" w14:textId="77777777" w:rsidR="00E3712B" w:rsidRPr="007B0796" w:rsidRDefault="00E3712B" w:rsidP="00E3712B">
      <w:pPr>
        <w:pStyle w:val="11"/>
        <w:shd w:val="clear" w:color="auto" w:fill="auto"/>
        <w:tabs>
          <w:tab w:val="left" w:pos="878"/>
        </w:tabs>
        <w:spacing w:before="0" w:line="240" w:lineRule="auto"/>
        <w:ind w:firstLine="0"/>
        <w:jc w:val="both"/>
        <w:rPr>
          <w:rFonts w:ascii="Times New Roman" w:hAnsi="Times New Roman" w:cs="Times New Roman"/>
          <w:sz w:val="24"/>
          <w:szCs w:val="24"/>
        </w:rPr>
      </w:pPr>
      <w:r w:rsidRPr="007B0796">
        <w:rPr>
          <w:rFonts w:ascii="Times New Roman" w:hAnsi="Times New Roman" w:cs="Times New Roman"/>
          <w:sz w:val="24"/>
          <w:szCs w:val="24"/>
        </w:rPr>
        <w:t xml:space="preserve">               - при совмещении работы с получением образования работодатель предоставляет    дополнительные отпуска с сохранением среднего заработка в случаях и размерах, предусмотренных Трудовым кодексом Российской Федерации. (ст.173-177 ТК РФ);</w:t>
      </w:r>
    </w:p>
    <w:p w14:paraId="01A49705" w14:textId="77777777" w:rsidR="00E3712B" w:rsidRPr="007B0796" w:rsidRDefault="00E3712B" w:rsidP="00E3712B">
      <w:pPr>
        <w:pStyle w:val="11"/>
        <w:numPr>
          <w:ilvl w:val="0"/>
          <w:numId w:val="5"/>
        </w:numPr>
        <w:shd w:val="clear" w:color="auto" w:fill="auto"/>
        <w:tabs>
          <w:tab w:val="left" w:pos="878"/>
          <w:tab w:val="left" w:pos="1134"/>
        </w:tabs>
        <w:spacing w:before="0" w:line="240" w:lineRule="auto"/>
        <w:ind w:left="0" w:firstLine="879"/>
        <w:jc w:val="both"/>
        <w:rPr>
          <w:rFonts w:ascii="Times New Roman" w:hAnsi="Times New Roman" w:cs="Times New Roman"/>
          <w:sz w:val="24"/>
          <w:szCs w:val="24"/>
        </w:rPr>
      </w:pPr>
      <w:r w:rsidRPr="007B0796">
        <w:rPr>
          <w:rFonts w:ascii="Times New Roman" w:hAnsi="Times New Roman" w:cs="Times New Roman"/>
          <w:sz w:val="24"/>
          <w:szCs w:val="24"/>
        </w:rPr>
        <w:t>при вынужденном прекращении работы не по вине работника;</w:t>
      </w:r>
    </w:p>
    <w:p w14:paraId="22424C92" w14:textId="77777777" w:rsidR="00E3712B" w:rsidRPr="007B0796" w:rsidRDefault="00E3712B" w:rsidP="00E3712B">
      <w:pPr>
        <w:pStyle w:val="11"/>
        <w:numPr>
          <w:ilvl w:val="0"/>
          <w:numId w:val="5"/>
        </w:numPr>
        <w:shd w:val="clear" w:color="auto" w:fill="auto"/>
        <w:tabs>
          <w:tab w:val="left" w:pos="878"/>
          <w:tab w:val="left" w:pos="1134"/>
        </w:tabs>
        <w:spacing w:before="0" w:line="240" w:lineRule="auto"/>
        <w:ind w:left="0" w:firstLine="879"/>
        <w:jc w:val="both"/>
        <w:rPr>
          <w:rFonts w:ascii="Times New Roman" w:hAnsi="Times New Roman" w:cs="Times New Roman"/>
          <w:sz w:val="24"/>
          <w:szCs w:val="24"/>
        </w:rPr>
      </w:pPr>
      <w:r w:rsidRPr="007B0796">
        <w:rPr>
          <w:rFonts w:ascii="Times New Roman" w:hAnsi="Times New Roman" w:cs="Times New Roman"/>
          <w:sz w:val="24"/>
          <w:szCs w:val="24"/>
        </w:rPr>
        <w:t>при предоставлении ежегодного оплачиваемого отпуска (ст.334-335 ТК РФ);</w:t>
      </w:r>
    </w:p>
    <w:p w14:paraId="648047E4" w14:textId="77777777" w:rsidR="00E3712B" w:rsidRPr="007B0796" w:rsidRDefault="00E3712B" w:rsidP="00E3712B">
      <w:pPr>
        <w:pStyle w:val="11"/>
        <w:numPr>
          <w:ilvl w:val="0"/>
          <w:numId w:val="5"/>
        </w:numPr>
        <w:shd w:val="clear" w:color="auto" w:fill="auto"/>
        <w:tabs>
          <w:tab w:val="left" w:pos="878"/>
          <w:tab w:val="left" w:pos="1134"/>
        </w:tabs>
        <w:spacing w:before="0" w:line="240" w:lineRule="auto"/>
        <w:ind w:left="0" w:firstLine="879"/>
        <w:jc w:val="both"/>
        <w:rPr>
          <w:rFonts w:ascii="Times New Roman" w:hAnsi="Times New Roman" w:cs="Times New Roman"/>
          <w:sz w:val="24"/>
          <w:szCs w:val="24"/>
        </w:rPr>
      </w:pPr>
      <w:r w:rsidRPr="007B0796">
        <w:rPr>
          <w:rFonts w:ascii="Times New Roman" w:hAnsi="Times New Roman" w:cs="Times New Roman"/>
          <w:sz w:val="24"/>
          <w:szCs w:val="24"/>
        </w:rPr>
        <w:t>при временной нетрудоспособности (ст. 183 ТК РФ);</w:t>
      </w:r>
    </w:p>
    <w:p w14:paraId="2852ECC7" w14:textId="77777777" w:rsidR="00E3712B" w:rsidRPr="007B0796" w:rsidRDefault="00E3712B" w:rsidP="00E3712B">
      <w:pPr>
        <w:pStyle w:val="11"/>
        <w:numPr>
          <w:ilvl w:val="0"/>
          <w:numId w:val="5"/>
        </w:numPr>
        <w:shd w:val="clear" w:color="auto" w:fill="auto"/>
        <w:tabs>
          <w:tab w:val="left" w:pos="878"/>
          <w:tab w:val="left" w:pos="1134"/>
        </w:tabs>
        <w:spacing w:before="0" w:line="240" w:lineRule="auto"/>
        <w:ind w:left="0" w:firstLine="879"/>
        <w:jc w:val="both"/>
        <w:rPr>
          <w:rFonts w:ascii="Times New Roman" w:hAnsi="Times New Roman" w:cs="Times New Roman"/>
          <w:sz w:val="24"/>
          <w:szCs w:val="24"/>
        </w:rPr>
      </w:pPr>
      <w:r w:rsidRPr="007B0796">
        <w:rPr>
          <w:rFonts w:ascii="Times New Roman" w:hAnsi="Times New Roman" w:cs="Times New Roman"/>
          <w:sz w:val="24"/>
          <w:szCs w:val="24"/>
        </w:rPr>
        <w:t>при случае сдачи крови и ее компонентов (ст. 186 ТК РФ);</w:t>
      </w:r>
    </w:p>
    <w:p w14:paraId="10526284" w14:textId="77777777" w:rsidR="00E3712B" w:rsidRPr="007B0796" w:rsidRDefault="00E3712B" w:rsidP="00E3712B">
      <w:pPr>
        <w:pStyle w:val="11"/>
        <w:numPr>
          <w:ilvl w:val="0"/>
          <w:numId w:val="5"/>
        </w:numPr>
        <w:shd w:val="clear" w:color="auto" w:fill="auto"/>
        <w:tabs>
          <w:tab w:val="left" w:pos="878"/>
          <w:tab w:val="left" w:pos="1134"/>
        </w:tabs>
        <w:spacing w:before="0" w:line="240" w:lineRule="auto"/>
        <w:ind w:left="0" w:firstLine="879"/>
        <w:jc w:val="both"/>
        <w:rPr>
          <w:rFonts w:ascii="Times New Roman" w:hAnsi="Times New Roman" w:cs="Times New Roman"/>
          <w:sz w:val="24"/>
          <w:szCs w:val="24"/>
        </w:rPr>
      </w:pPr>
      <w:r w:rsidRPr="007B0796">
        <w:rPr>
          <w:rFonts w:ascii="Times New Roman" w:hAnsi="Times New Roman" w:cs="Times New Roman"/>
          <w:sz w:val="24"/>
          <w:szCs w:val="24"/>
        </w:rPr>
        <w:t>при направлении на медицинский осмотр (обследование) (ст.185 ТК РФ);</w:t>
      </w:r>
    </w:p>
    <w:p w14:paraId="439A1BB9" w14:textId="77777777" w:rsidR="00E3712B" w:rsidRPr="007B0796" w:rsidRDefault="00E3712B" w:rsidP="00E3712B">
      <w:pPr>
        <w:pStyle w:val="11"/>
        <w:numPr>
          <w:ilvl w:val="0"/>
          <w:numId w:val="5"/>
        </w:numPr>
        <w:shd w:val="clear" w:color="auto" w:fill="auto"/>
        <w:tabs>
          <w:tab w:val="left" w:pos="0"/>
          <w:tab w:val="left" w:pos="851"/>
          <w:tab w:val="left" w:pos="1134"/>
        </w:tabs>
        <w:spacing w:before="0" w:line="240" w:lineRule="auto"/>
        <w:ind w:left="0" w:firstLine="879"/>
        <w:jc w:val="both"/>
        <w:rPr>
          <w:rFonts w:ascii="Times New Roman" w:hAnsi="Times New Roman" w:cs="Times New Roman"/>
          <w:sz w:val="24"/>
          <w:szCs w:val="24"/>
        </w:rPr>
      </w:pPr>
      <w:r>
        <w:rPr>
          <w:rFonts w:ascii="Times New Roman" w:hAnsi="Times New Roman" w:cs="Times New Roman"/>
          <w:sz w:val="24"/>
          <w:szCs w:val="24"/>
        </w:rPr>
        <w:t xml:space="preserve"> при предоставлении проезда </w:t>
      </w:r>
      <w:r w:rsidRPr="007B0796">
        <w:rPr>
          <w:rFonts w:ascii="Times New Roman" w:hAnsi="Times New Roman" w:cs="Times New Roman"/>
          <w:sz w:val="24"/>
          <w:szCs w:val="24"/>
        </w:rPr>
        <w:t>в связи с выездом за пределы Республики Саха (Якутия);</w:t>
      </w:r>
    </w:p>
    <w:p w14:paraId="0A2663C6" w14:textId="77777777" w:rsidR="00E3712B" w:rsidRPr="007B0796" w:rsidRDefault="00E3712B" w:rsidP="00E3712B">
      <w:pPr>
        <w:pStyle w:val="13"/>
        <w:widowControl w:val="0"/>
        <w:numPr>
          <w:ilvl w:val="0"/>
          <w:numId w:val="5"/>
        </w:numPr>
        <w:tabs>
          <w:tab w:val="left" w:pos="851"/>
          <w:tab w:val="left" w:pos="993"/>
        </w:tabs>
        <w:autoSpaceDE w:val="0"/>
        <w:autoSpaceDN w:val="0"/>
        <w:adjustRightInd w:val="0"/>
        <w:ind w:left="0" w:firstLine="879"/>
        <w:jc w:val="both"/>
        <w:rPr>
          <w:color w:val="auto"/>
        </w:rPr>
      </w:pPr>
      <w:r w:rsidRPr="007B0796">
        <w:rPr>
          <w:color w:val="auto"/>
        </w:rPr>
        <w:t xml:space="preserve">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установленном Трудовым </w:t>
      </w:r>
      <w:hyperlink r:id="rId13" w:history="1">
        <w:r w:rsidRPr="007B0796">
          <w:rPr>
            <w:color w:val="auto"/>
          </w:rPr>
          <w:t>кодексом</w:t>
        </w:r>
      </w:hyperlink>
      <w:r w:rsidRPr="007B0796">
        <w:rPr>
          <w:color w:val="auto"/>
        </w:rPr>
        <w:t xml:space="preserve"> </w:t>
      </w:r>
      <w:r w:rsidRPr="007B0796">
        <w:rPr>
          <w:color w:val="auto"/>
        </w:rPr>
        <w:lastRenderedPageBreak/>
        <w:t xml:space="preserve">Российской Федерации размере. </w:t>
      </w:r>
    </w:p>
    <w:p w14:paraId="7DCE550E" w14:textId="77777777" w:rsidR="00E3712B" w:rsidRPr="007B0796" w:rsidRDefault="00E3712B" w:rsidP="00E3712B">
      <w:pPr>
        <w:shd w:val="clear" w:color="auto" w:fill="FFFFFF"/>
        <w:ind w:firstLine="879"/>
        <w:jc w:val="both"/>
        <w:rPr>
          <w:color w:val="auto"/>
        </w:rPr>
      </w:pPr>
      <w:r w:rsidRPr="007B0796">
        <w:rPr>
          <w:color w:val="auto"/>
        </w:rPr>
        <w:t>6.2. Педагогические работники имеют следующие трудовые права и социальные гарантии:</w:t>
      </w:r>
    </w:p>
    <w:p w14:paraId="6FA1E7C7" w14:textId="77777777" w:rsidR="00E3712B" w:rsidRPr="007B0796" w:rsidRDefault="00E3712B" w:rsidP="00E3712B">
      <w:pPr>
        <w:pStyle w:val="13"/>
        <w:numPr>
          <w:ilvl w:val="0"/>
          <w:numId w:val="5"/>
        </w:numPr>
        <w:shd w:val="clear" w:color="auto" w:fill="FFFFFF"/>
        <w:tabs>
          <w:tab w:val="left" w:pos="709"/>
          <w:tab w:val="left" w:pos="1134"/>
        </w:tabs>
        <w:ind w:left="0" w:firstLine="879"/>
        <w:jc w:val="both"/>
        <w:rPr>
          <w:color w:val="auto"/>
        </w:rPr>
      </w:pPr>
      <w:r w:rsidRPr="007B0796">
        <w:rPr>
          <w:color w:val="auto"/>
        </w:rPr>
        <w:t>право на сокращенную </w:t>
      </w:r>
      <w:hyperlink r:id="rId14" w:history="1">
        <w:r w:rsidRPr="007B0796">
          <w:rPr>
            <w:color w:val="auto"/>
          </w:rPr>
          <w:t>продолжительность</w:t>
        </w:r>
      </w:hyperlink>
      <w:r w:rsidRPr="007B0796">
        <w:rPr>
          <w:color w:val="auto"/>
        </w:rPr>
        <w:t> рабочего времени;</w:t>
      </w:r>
    </w:p>
    <w:p w14:paraId="3145BA80" w14:textId="77777777" w:rsidR="00E3712B" w:rsidRPr="007B0796" w:rsidRDefault="00E3712B" w:rsidP="00E3712B">
      <w:pPr>
        <w:pStyle w:val="13"/>
        <w:numPr>
          <w:ilvl w:val="0"/>
          <w:numId w:val="5"/>
        </w:numPr>
        <w:shd w:val="clear" w:color="auto" w:fill="FFFFFF"/>
        <w:tabs>
          <w:tab w:val="left" w:pos="851"/>
          <w:tab w:val="left" w:pos="1134"/>
        </w:tabs>
        <w:ind w:left="0" w:firstLine="879"/>
        <w:jc w:val="both"/>
        <w:rPr>
          <w:color w:val="auto"/>
        </w:rPr>
      </w:pPr>
      <w:r w:rsidRPr="007B0796">
        <w:rPr>
          <w:color w:val="auto"/>
        </w:rPr>
        <w:t xml:space="preserve"> право на дополнительное профессиональное образование по профилю педагогической деятельности не реже чем один раз в три года </w:t>
      </w:r>
      <w:r w:rsidRPr="007B0796">
        <w:rPr>
          <w:color w:val="auto"/>
          <w:shd w:val="clear" w:color="auto" w:fill="FFFFFF"/>
        </w:rPr>
        <w:t>(</w:t>
      </w:r>
      <w:hyperlink r:id="rId15" w:anchor="st47_5_2" w:tgtFrame="_blank" w:history="1">
        <w:r w:rsidRPr="007B0796">
          <w:rPr>
            <w:rStyle w:val="a6"/>
            <w:color w:val="auto"/>
            <w:bdr w:val="none" w:sz="0" w:space="0" w:color="auto" w:frame="1"/>
            <w:shd w:val="clear" w:color="auto" w:fill="FFFFFF"/>
          </w:rPr>
          <w:t>п. 2 ч. 5 ст. 47</w:t>
        </w:r>
      </w:hyperlink>
      <w:r w:rsidRPr="007B0796">
        <w:rPr>
          <w:color w:val="auto"/>
          <w:shd w:val="clear" w:color="auto" w:fill="FFFFFF"/>
        </w:rPr>
        <w:t>№ 273-ФЗ)</w:t>
      </w:r>
      <w:r w:rsidRPr="007B0796">
        <w:rPr>
          <w:color w:val="auto"/>
        </w:rPr>
        <w:t>;</w:t>
      </w:r>
    </w:p>
    <w:p w14:paraId="5B10880E" w14:textId="77777777" w:rsidR="00E3712B" w:rsidRPr="007B0796" w:rsidRDefault="00E3712B" w:rsidP="00E3712B">
      <w:pPr>
        <w:pStyle w:val="13"/>
        <w:numPr>
          <w:ilvl w:val="0"/>
          <w:numId w:val="5"/>
        </w:numPr>
        <w:shd w:val="clear" w:color="auto" w:fill="FFFFFF"/>
        <w:tabs>
          <w:tab w:val="left" w:pos="851"/>
          <w:tab w:val="left" w:pos="1134"/>
        </w:tabs>
        <w:ind w:left="0" w:firstLine="879"/>
        <w:jc w:val="both"/>
        <w:rPr>
          <w:color w:val="auto"/>
        </w:rPr>
      </w:pPr>
      <w:r w:rsidRPr="007B0796">
        <w:rPr>
          <w:color w:val="auto"/>
        </w:rPr>
        <w:t xml:space="preserve">  право на ежегодный основной удлиненный оплачиваемый отпуск, </w:t>
      </w:r>
      <w:hyperlink r:id="rId16" w:history="1">
        <w:r w:rsidRPr="007B0796">
          <w:rPr>
            <w:color w:val="auto"/>
          </w:rPr>
          <w:t>продолжительность</w:t>
        </w:r>
      </w:hyperlink>
      <w:r w:rsidRPr="007B0796">
        <w:rPr>
          <w:color w:val="auto"/>
        </w:rPr>
        <w:t> которого определяется Правительством Российской Федерации;</w:t>
      </w:r>
    </w:p>
    <w:p w14:paraId="24406CD6" w14:textId="77777777" w:rsidR="00E3712B" w:rsidRPr="007B0796" w:rsidRDefault="00E3712B" w:rsidP="00E3712B">
      <w:pPr>
        <w:pStyle w:val="13"/>
        <w:numPr>
          <w:ilvl w:val="0"/>
          <w:numId w:val="5"/>
        </w:numPr>
        <w:shd w:val="clear" w:color="auto" w:fill="FFFFFF"/>
        <w:tabs>
          <w:tab w:val="left" w:pos="851"/>
          <w:tab w:val="left" w:pos="1134"/>
        </w:tabs>
        <w:ind w:left="0" w:firstLine="879"/>
        <w:jc w:val="both"/>
        <w:rPr>
          <w:color w:val="auto"/>
        </w:rPr>
      </w:pPr>
      <w:r w:rsidRPr="007B0796">
        <w:rPr>
          <w:color w:val="auto"/>
        </w:rPr>
        <w:t>право на длительный отпуск сроком до одного года не реже чем через каждые десять лет непрерывной педагогической работы в </w:t>
      </w:r>
      <w:hyperlink r:id="rId17" w:history="1">
        <w:r w:rsidRPr="007B0796">
          <w:rPr>
            <w:color w:val="auto"/>
          </w:rPr>
          <w:t>порядке</w:t>
        </w:r>
      </w:hyperlink>
      <w:r w:rsidRPr="007B0796">
        <w:rPr>
          <w:color w:val="auto"/>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69C08DC" w14:textId="77777777" w:rsidR="00E3712B" w:rsidRPr="007B0796" w:rsidRDefault="00E3712B" w:rsidP="00E3712B">
      <w:pPr>
        <w:pStyle w:val="13"/>
        <w:numPr>
          <w:ilvl w:val="0"/>
          <w:numId w:val="5"/>
        </w:numPr>
        <w:shd w:val="clear" w:color="auto" w:fill="FFFFFF"/>
        <w:tabs>
          <w:tab w:val="left" w:pos="851"/>
          <w:tab w:val="left" w:pos="1134"/>
        </w:tabs>
        <w:ind w:left="0" w:firstLine="879"/>
        <w:jc w:val="both"/>
        <w:rPr>
          <w:color w:val="auto"/>
        </w:rPr>
      </w:pPr>
      <w:r w:rsidRPr="007B0796">
        <w:rPr>
          <w:color w:val="auto"/>
        </w:rPr>
        <w:t>право на досрочное назначение</w:t>
      </w:r>
      <w:r w:rsidRPr="009E544D">
        <w:rPr>
          <w:color w:val="000000" w:themeColor="text1"/>
        </w:rPr>
        <w:t xml:space="preserve"> страховой </w:t>
      </w:r>
      <w:r w:rsidRPr="007B0796">
        <w:rPr>
          <w:color w:val="auto"/>
        </w:rPr>
        <w:t>пенсии по старости в порядке, установленном </w:t>
      </w:r>
      <w:hyperlink r:id="rId18" w:history="1">
        <w:r w:rsidRPr="007B0796">
          <w:rPr>
            <w:color w:val="auto"/>
          </w:rPr>
          <w:t>законодательством</w:t>
        </w:r>
      </w:hyperlink>
      <w:r w:rsidRPr="007B0796">
        <w:rPr>
          <w:color w:val="auto"/>
        </w:rPr>
        <w:t> Российской Федерации;</w:t>
      </w:r>
    </w:p>
    <w:p w14:paraId="3B0CC5D3" w14:textId="77777777" w:rsidR="00E3712B" w:rsidRPr="009E544D" w:rsidRDefault="00E3712B" w:rsidP="00E3712B">
      <w:pPr>
        <w:numPr>
          <w:ilvl w:val="0"/>
          <w:numId w:val="5"/>
        </w:numPr>
        <w:ind w:left="0" w:firstLine="851"/>
        <w:jc w:val="both"/>
        <w:rPr>
          <w:color w:val="000000" w:themeColor="text1"/>
        </w:rPr>
      </w:pPr>
      <w:r w:rsidRPr="009E544D">
        <w:rPr>
          <w:color w:val="000000" w:themeColor="text1"/>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740E0AB0" w14:textId="77777777" w:rsidR="00E3712B" w:rsidRPr="007B0796" w:rsidRDefault="00E3712B" w:rsidP="00E3712B">
      <w:pPr>
        <w:pStyle w:val="11"/>
        <w:shd w:val="clear" w:color="auto" w:fill="auto"/>
        <w:tabs>
          <w:tab w:val="left" w:pos="878"/>
        </w:tabs>
        <w:spacing w:before="0" w:line="240" w:lineRule="auto"/>
        <w:ind w:firstLine="879"/>
        <w:jc w:val="both"/>
        <w:rPr>
          <w:rFonts w:ascii="Times New Roman" w:hAnsi="Times New Roman" w:cs="Times New Roman"/>
          <w:sz w:val="24"/>
          <w:szCs w:val="24"/>
        </w:rPr>
      </w:pPr>
      <w:r w:rsidRPr="007B0796">
        <w:rPr>
          <w:rFonts w:ascii="Times New Roman" w:hAnsi="Times New Roman" w:cs="Times New Roman"/>
          <w:sz w:val="24"/>
          <w:szCs w:val="24"/>
        </w:rPr>
        <w:t>6.3. Материальная помощь выплачивается работникам и неработающим пенсионерам Учреждения с целью материальной поддержки, и социальной защищенности на лечение, на погребение, при пожаре, при наводнении, в связи с уходом на пенсию, повышение квалификации.  Материальная помощь оказывается в размерах от 1000 рублей до 3000 рублей в зависимости от стажа работы в учреждении.</w:t>
      </w:r>
    </w:p>
    <w:p w14:paraId="59BCF660" w14:textId="77777777" w:rsidR="00E3712B" w:rsidRPr="007B0796" w:rsidRDefault="00E3712B" w:rsidP="00E3712B">
      <w:pPr>
        <w:pStyle w:val="11"/>
        <w:shd w:val="clear" w:color="auto" w:fill="auto"/>
        <w:tabs>
          <w:tab w:val="left" w:pos="883"/>
        </w:tabs>
        <w:spacing w:before="0" w:line="240" w:lineRule="auto"/>
        <w:ind w:firstLine="879"/>
        <w:jc w:val="both"/>
        <w:rPr>
          <w:rFonts w:ascii="Times New Roman" w:hAnsi="Times New Roman" w:cs="Times New Roman"/>
          <w:sz w:val="24"/>
          <w:szCs w:val="24"/>
        </w:rPr>
      </w:pPr>
      <w:r w:rsidRPr="007B0796">
        <w:rPr>
          <w:rFonts w:ascii="Times New Roman" w:hAnsi="Times New Roman" w:cs="Times New Roman"/>
          <w:sz w:val="24"/>
          <w:szCs w:val="24"/>
        </w:rPr>
        <w:t>6.4. Стороны договорились, что работодатель:</w:t>
      </w:r>
    </w:p>
    <w:p w14:paraId="4144A534" w14:textId="77777777" w:rsidR="00E3712B" w:rsidRPr="007B0796" w:rsidRDefault="00E3712B" w:rsidP="00E3712B">
      <w:pPr>
        <w:pStyle w:val="11"/>
        <w:numPr>
          <w:ilvl w:val="0"/>
          <w:numId w:val="6"/>
        </w:numPr>
        <w:shd w:val="clear" w:color="auto" w:fill="auto"/>
        <w:tabs>
          <w:tab w:val="left" w:pos="1027"/>
        </w:tabs>
        <w:spacing w:before="0" w:line="240" w:lineRule="auto"/>
        <w:ind w:left="0" w:firstLine="879"/>
        <w:jc w:val="both"/>
        <w:rPr>
          <w:rFonts w:ascii="Times New Roman" w:hAnsi="Times New Roman" w:cs="Times New Roman"/>
          <w:sz w:val="24"/>
          <w:szCs w:val="24"/>
        </w:rPr>
      </w:pPr>
      <w:r>
        <w:rPr>
          <w:rFonts w:ascii="Times New Roman" w:hAnsi="Times New Roman" w:cs="Times New Roman"/>
          <w:sz w:val="24"/>
          <w:szCs w:val="24"/>
        </w:rPr>
        <w:t xml:space="preserve"> </w:t>
      </w:r>
      <w:r w:rsidRPr="007B0796">
        <w:rPr>
          <w:rFonts w:ascii="Times New Roman" w:hAnsi="Times New Roman" w:cs="Times New Roman"/>
          <w:sz w:val="24"/>
          <w:szCs w:val="24"/>
        </w:rPr>
        <w:t>ведет учет работников, нуждающихся в улучшении жилищных условий, ходатайствует перед органом местного самоуправления о включении нуждающихся работников в муниципальную программу обеспечения жильем;</w:t>
      </w:r>
    </w:p>
    <w:p w14:paraId="01829E0D" w14:textId="77777777" w:rsidR="00E3712B" w:rsidRPr="007B0796" w:rsidRDefault="00E3712B" w:rsidP="00E3712B">
      <w:pPr>
        <w:ind w:firstLine="879"/>
        <w:jc w:val="both"/>
        <w:rPr>
          <w:color w:val="auto"/>
        </w:rPr>
      </w:pPr>
      <w:r w:rsidRPr="007B0796">
        <w:rPr>
          <w:color w:val="auto"/>
        </w:rPr>
        <w:t>6.5. Всем работникам, для которых работа в Учреждении является основной, раз в два года оплачивается проезд к месту использования отпуска и обратно по территории РФ в соответствии с установленным законодательством порядком.</w:t>
      </w:r>
    </w:p>
    <w:p w14:paraId="0AF60A41" w14:textId="77777777" w:rsidR="00E3712B" w:rsidRPr="007B0796" w:rsidRDefault="00E3712B" w:rsidP="00E3712B">
      <w:pPr>
        <w:pStyle w:val="11"/>
        <w:spacing w:before="0" w:line="240" w:lineRule="auto"/>
        <w:ind w:firstLine="0"/>
        <w:rPr>
          <w:rFonts w:ascii="Times New Roman" w:hAnsi="Times New Roman" w:cs="Times New Roman"/>
          <w:sz w:val="24"/>
          <w:szCs w:val="24"/>
        </w:rPr>
      </w:pPr>
    </w:p>
    <w:p w14:paraId="1BF41591" w14:textId="77777777" w:rsidR="00E3712B" w:rsidRPr="007B0796" w:rsidRDefault="00E3712B" w:rsidP="00E3712B">
      <w:pPr>
        <w:pStyle w:val="11"/>
        <w:spacing w:before="0" w:line="240" w:lineRule="auto"/>
        <w:ind w:firstLine="0"/>
        <w:jc w:val="center"/>
        <w:rPr>
          <w:rFonts w:ascii="Times New Roman" w:hAnsi="Times New Roman" w:cs="Times New Roman"/>
          <w:b/>
          <w:sz w:val="24"/>
          <w:szCs w:val="24"/>
        </w:rPr>
      </w:pPr>
      <w:r w:rsidRPr="007B0796">
        <w:rPr>
          <w:rFonts w:ascii="Times New Roman" w:hAnsi="Times New Roman" w:cs="Times New Roman"/>
          <w:b/>
          <w:sz w:val="24"/>
          <w:szCs w:val="24"/>
        </w:rPr>
        <w:t>7. Профессиональная подготовка, переподготовка и повышение</w:t>
      </w:r>
    </w:p>
    <w:p w14:paraId="7DEC1242" w14:textId="77777777" w:rsidR="00E3712B" w:rsidRPr="007B0796" w:rsidRDefault="00E3712B" w:rsidP="00E3712B">
      <w:pPr>
        <w:pStyle w:val="11"/>
        <w:spacing w:before="0" w:line="240" w:lineRule="auto"/>
        <w:jc w:val="center"/>
        <w:rPr>
          <w:rFonts w:ascii="Times New Roman" w:hAnsi="Times New Roman" w:cs="Times New Roman"/>
          <w:b/>
          <w:sz w:val="24"/>
          <w:szCs w:val="24"/>
        </w:rPr>
      </w:pPr>
      <w:r w:rsidRPr="007B0796">
        <w:rPr>
          <w:rFonts w:ascii="Times New Roman" w:hAnsi="Times New Roman" w:cs="Times New Roman"/>
          <w:b/>
          <w:sz w:val="24"/>
          <w:szCs w:val="24"/>
        </w:rPr>
        <w:t>квалификации работников</w:t>
      </w:r>
    </w:p>
    <w:p w14:paraId="64856779" w14:textId="77777777" w:rsidR="00E3712B" w:rsidRPr="007B0796" w:rsidRDefault="00E3712B" w:rsidP="00E3712B">
      <w:pPr>
        <w:pStyle w:val="11"/>
        <w:spacing w:before="0" w:line="240" w:lineRule="auto"/>
        <w:jc w:val="center"/>
        <w:rPr>
          <w:rFonts w:ascii="Times New Roman" w:hAnsi="Times New Roman" w:cs="Times New Roman"/>
          <w:b/>
          <w:bCs/>
          <w:sz w:val="24"/>
          <w:szCs w:val="24"/>
        </w:rPr>
      </w:pPr>
    </w:p>
    <w:p w14:paraId="6CDF67FE" w14:textId="77777777" w:rsidR="00E3712B" w:rsidRPr="007B0796" w:rsidRDefault="00E3712B" w:rsidP="00E3712B">
      <w:pPr>
        <w:pStyle w:val="2"/>
        <w:shd w:val="clear" w:color="auto" w:fill="auto"/>
        <w:tabs>
          <w:tab w:val="left" w:pos="845"/>
        </w:tabs>
        <w:spacing w:line="240" w:lineRule="auto"/>
        <w:ind w:firstLine="845"/>
        <w:rPr>
          <w:b/>
          <w:color w:val="auto"/>
          <w:sz w:val="24"/>
          <w:szCs w:val="24"/>
        </w:rPr>
      </w:pPr>
      <w:r w:rsidRPr="007B0796">
        <w:rPr>
          <w:b/>
          <w:color w:val="auto"/>
          <w:sz w:val="24"/>
          <w:szCs w:val="24"/>
        </w:rPr>
        <w:t>Стороны пришли к соглашению в том, что:</w:t>
      </w:r>
    </w:p>
    <w:p w14:paraId="51A56FB6" w14:textId="77777777" w:rsidR="00E3712B" w:rsidRPr="007B0796" w:rsidRDefault="00E3712B" w:rsidP="00E3712B">
      <w:pPr>
        <w:pStyle w:val="2"/>
        <w:shd w:val="clear" w:color="auto" w:fill="auto"/>
        <w:tabs>
          <w:tab w:val="left" w:pos="1018"/>
        </w:tabs>
        <w:spacing w:line="240" w:lineRule="auto"/>
        <w:ind w:firstLine="845"/>
        <w:rPr>
          <w:color w:val="auto"/>
          <w:sz w:val="24"/>
          <w:szCs w:val="24"/>
        </w:rPr>
      </w:pPr>
      <w:r w:rsidRPr="007B0796">
        <w:rPr>
          <w:color w:val="auto"/>
          <w:sz w:val="24"/>
          <w:szCs w:val="24"/>
        </w:rPr>
        <w:t>7.1. Работодатель определяет необходимость и формы профессиональной подготовки, переподготовки кадров для нужд Учреждения.</w:t>
      </w:r>
    </w:p>
    <w:p w14:paraId="52BB7D72" w14:textId="77777777" w:rsidR="00E3712B" w:rsidRPr="007B0796" w:rsidRDefault="00E3712B" w:rsidP="00E3712B">
      <w:pPr>
        <w:pStyle w:val="2"/>
        <w:shd w:val="clear" w:color="auto" w:fill="auto"/>
        <w:tabs>
          <w:tab w:val="left" w:pos="1027"/>
        </w:tabs>
        <w:spacing w:line="240" w:lineRule="auto"/>
        <w:ind w:firstLine="845"/>
        <w:rPr>
          <w:color w:val="auto"/>
          <w:sz w:val="24"/>
          <w:szCs w:val="24"/>
        </w:rPr>
      </w:pPr>
      <w:r w:rsidRPr="007B0796">
        <w:rPr>
          <w:color w:val="auto"/>
          <w:sz w:val="24"/>
          <w:szCs w:val="24"/>
        </w:rPr>
        <w:t>7.2. Работодатель обязуется:</w:t>
      </w:r>
    </w:p>
    <w:p w14:paraId="7DC86091" w14:textId="77777777" w:rsidR="00E3712B" w:rsidRPr="007B0796" w:rsidRDefault="00E3712B" w:rsidP="00E3712B">
      <w:pPr>
        <w:pStyle w:val="2"/>
        <w:shd w:val="clear" w:color="auto" w:fill="auto"/>
        <w:tabs>
          <w:tab w:val="left" w:pos="1158"/>
        </w:tabs>
        <w:spacing w:line="240" w:lineRule="auto"/>
        <w:ind w:firstLine="845"/>
        <w:rPr>
          <w:color w:val="auto"/>
          <w:sz w:val="24"/>
          <w:szCs w:val="24"/>
        </w:rPr>
      </w:pPr>
      <w:r w:rsidRPr="007B0796">
        <w:rPr>
          <w:color w:val="auto"/>
          <w:sz w:val="24"/>
          <w:szCs w:val="24"/>
        </w:rPr>
        <w:t>7.2.1. Организовывать профессиональную подготовку, переподготовку и повышение квалификации работников.</w:t>
      </w:r>
    </w:p>
    <w:p w14:paraId="0B2D98EF" w14:textId="77777777" w:rsidR="00E3712B" w:rsidRPr="007B0796" w:rsidRDefault="00E3712B" w:rsidP="00E3712B">
      <w:pPr>
        <w:pStyle w:val="2"/>
        <w:shd w:val="clear" w:color="auto" w:fill="auto"/>
        <w:tabs>
          <w:tab w:val="left" w:pos="1171"/>
        </w:tabs>
        <w:spacing w:line="240" w:lineRule="auto"/>
        <w:ind w:firstLine="845"/>
        <w:rPr>
          <w:color w:val="auto"/>
          <w:sz w:val="24"/>
          <w:szCs w:val="24"/>
        </w:rPr>
      </w:pPr>
      <w:r w:rsidRPr="007B0796">
        <w:rPr>
          <w:color w:val="auto"/>
          <w:sz w:val="24"/>
          <w:szCs w:val="24"/>
        </w:rPr>
        <w:t>7.2.2. Повышать квалификацию педагогических работников не реже одного раза в три года.</w:t>
      </w:r>
    </w:p>
    <w:p w14:paraId="6F50BED8" w14:textId="77777777" w:rsidR="00E3712B" w:rsidRPr="007B0796" w:rsidRDefault="00E3712B" w:rsidP="00E3712B">
      <w:pPr>
        <w:pStyle w:val="2"/>
        <w:shd w:val="clear" w:color="auto" w:fill="auto"/>
        <w:tabs>
          <w:tab w:val="left" w:pos="1167"/>
        </w:tabs>
        <w:spacing w:line="240" w:lineRule="auto"/>
        <w:ind w:firstLine="845"/>
        <w:rPr>
          <w:color w:val="auto"/>
          <w:sz w:val="24"/>
          <w:szCs w:val="24"/>
        </w:rPr>
      </w:pPr>
      <w:r w:rsidRPr="007B0796">
        <w:rPr>
          <w:color w:val="auto"/>
          <w:sz w:val="24"/>
          <w:szCs w:val="24"/>
        </w:rPr>
        <w:t>7.2.3.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14:paraId="07B66340" w14:textId="77777777" w:rsidR="00E3712B" w:rsidRPr="007B0796" w:rsidRDefault="00E3712B" w:rsidP="00E3712B">
      <w:pPr>
        <w:pStyle w:val="2"/>
        <w:shd w:val="clear" w:color="auto" w:fill="auto"/>
        <w:tabs>
          <w:tab w:val="left" w:pos="1172"/>
        </w:tabs>
        <w:spacing w:line="240" w:lineRule="auto"/>
        <w:ind w:firstLine="845"/>
        <w:rPr>
          <w:color w:val="auto"/>
          <w:sz w:val="24"/>
          <w:szCs w:val="24"/>
        </w:rPr>
      </w:pPr>
      <w:r w:rsidRPr="007B0796">
        <w:rPr>
          <w:color w:val="auto"/>
          <w:sz w:val="24"/>
          <w:szCs w:val="24"/>
        </w:rPr>
        <w:t>7.2.4.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w:t>
      </w:r>
    </w:p>
    <w:p w14:paraId="7B0A4E9C" w14:textId="77777777" w:rsidR="00E3712B" w:rsidRPr="007B0796" w:rsidRDefault="00E3712B" w:rsidP="00E3712B">
      <w:pPr>
        <w:pStyle w:val="11"/>
        <w:spacing w:before="0" w:line="240" w:lineRule="auto"/>
        <w:ind w:firstLine="845"/>
        <w:rPr>
          <w:rFonts w:ascii="Times New Roman" w:hAnsi="Times New Roman" w:cs="Times New Roman"/>
          <w:b/>
          <w:bCs/>
          <w:sz w:val="24"/>
          <w:szCs w:val="24"/>
          <w:highlight w:val="green"/>
        </w:rPr>
      </w:pPr>
    </w:p>
    <w:p w14:paraId="5576B7FF" w14:textId="77777777" w:rsidR="00E3712B" w:rsidRDefault="00E3712B" w:rsidP="00E3712B">
      <w:pPr>
        <w:pStyle w:val="11"/>
        <w:spacing w:before="0" w:line="240" w:lineRule="auto"/>
        <w:jc w:val="center"/>
        <w:rPr>
          <w:rFonts w:ascii="Times New Roman" w:hAnsi="Times New Roman" w:cs="Times New Roman"/>
          <w:b/>
          <w:sz w:val="24"/>
          <w:szCs w:val="24"/>
        </w:rPr>
      </w:pPr>
    </w:p>
    <w:p w14:paraId="467D9F42" w14:textId="77777777" w:rsidR="00E3712B" w:rsidRPr="007B0796" w:rsidRDefault="00E3712B" w:rsidP="00E3712B">
      <w:pPr>
        <w:pStyle w:val="11"/>
        <w:spacing w:before="0" w:line="240" w:lineRule="auto"/>
        <w:jc w:val="center"/>
        <w:rPr>
          <w:rFonts w:ascii="Times New Roman" w:hAnsi="Times New Roman" w:cs="Times New Roman"/>
          <w:b/>
          <w:sz w:val="24"/>
          <w:szCs w:val="24"/>
        </w:rPr>
      </w:pPr>
      <w:r w:rsidRPr="007B0796">
        <w:rPr>
          <w:rFonts w:ascii="Times New Roman" w:hAnsi="Times New Roman" w:cs="Times New Roman"/>
          <w:b/>
          <w:sz w:val="24"/>
          <w:szCs w:val="24"/>
        </w:rPr>
        <w:lastRenderedPageBreak/>
        <w:t>8. Гарантии при возможном высвобождении, обеспечение занятости</w:t>
      </w:r>
    </w:p>
    <w:p w14:paraId="5C5376D9" w14:textId="77777777" w:rsidR="00E3712B" w:rsidRPr="007B0796" w:rsidRDefault="00E3712B" w:rsidP="00E3712B">
      <w:pPr>
        <w:pStyle w:val="11"/>
        <w:spacing w:before="0" w:line="240" w:lineRule="auto"/>
        <w:jc w:val="center"/>
        <w:rPr>
          <w:rFonts w:ascii="Times New Roman" w:hAnsi="Times New Roman" w:cs="Times New Roman"/>
          <w:b/>
          <w:bCs/>
          <w:sz w:val="24"/>
          <w:szCs w:val="24"/>
        </w:rPr>
      </w:pPr>
    </w:p>
    <w:p w14:paraId="090354CD" w14:textId="77777777" w:rsidR="00E3712B" w:rsidRPr="007B0796" w:rsidRDefault="00E3712B" w:rsidP="00E3712B">
      <w:pPr>
        <w:pStyle w:val="2"/>
        <w:shd w:val="clear" w:color="auto" w:fill="auto"/>
        <w:tabs>
          <w:tab w:val="left" w:pos="845"/>
        </w:tabs>
        <w:spacing w:line="240" w:lineRule="auto"/>
        <w:ind w:left="580" w:firstLine="0"/>
        <w:rPr>
          <w:b/>
          <w:color w:val="auto"/>
          <w:sz w:val="24"/>
          <w:szCs w:val="24"/>
        </w:rPr>
      </w:pPr>
      <w:r w:rsidRPr="007B0796">
        <w:rPr>
          <w:b/>
          <w:color w:val="auto"/>
          <w:sz w:val="24"/>
          <w:szCs w:val="24"/>
        </w:rPr>
        <w:t>Работодатель обязуется:</w:t>
      </w:r>
    </w:p>
    <w:p w14:paraId="5FD8FA83" w14:textId="77777777" w:rsidR="00E3712B" w:rsidRPr="007B0796" w:rsidRDefault="00E3712B" w:rsidP="00E3712B">
      <w:pPr>
        <w:pStyle w:val="2"/>
        <w:shd w:val="clear" w:color="auto" w:fill="auto"/>
        <w:spacing w:line="240" w:lineRule="auto"/>
        <w:ind w:firstLine="709"/>
        <w:rPr>
          <w:color w:val="auto"/>
          <w:sz w:val="24"/>
          <w:szCs w:val="24"/>
        </w:rPr>
      </w:pPr>
      <w:r w:rsidRPr="007B0796">
        <w:rPr>
          <w:color w:val="auto"/>
          <w:sz w:val="24"/>
          <w:szCs w:val="24"/>
        </w:rPr>
        <w:t>8.1. Уведомлять профсоюзный комитет коллектива о сокращении численности или штата работников не позднее, чем за два месяца до его начала, а в случаях, которые могут привлечь массовое высвобождение, не позднее, чем за три месяца до его начала.</w:t>
      </w:r>
    </w:p>
    <w:p w14:paraId="220F5CB7" w14:textId="77777777" w:rsidR="00E3712B" w:rsidRPr="007B0796" w:rsidRDefault="00E3712B" w:rsidP="00E3712B">
      <w:pPr>
        <w:pStyle w:val="2"/>
        <w:shd w:val="clear" w:color="auto" w:fill="auto"/>
        <w:spacing w:line="240" w:lineRule="auto"/>
        <w:ind w:firstLine="709"/>
        <w:rPr>
          <w:color w:val="auto"/>
          <w:sz w:val="24"/>
          <w:szCs w:val="24"/>
        </w:rPr>
      </w:pPr>
      <w:r w:rsidRPr="007B0796">
        <w:rPr>
          <w:color w:val="auto"/>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4264AC40" w14:textId="77777777" w:rsidR="00E3712B" w:rsidRPr="007B0796" w:rsidRDefault="00E3712B" w:rsidP="00E3712B">
      <w:pPr>
        <w:pStyle w:val="2"/>
        <w:shd w:val="clear" w:color="auto" w:fill="auto"/>
        <w:spacing w:line="240" w:lineRule="auto"/>
        <w:ind w:firstLine="709"/>
        <w:rPr>
          <w:color w:val="auto"/>
          <w:sz w:val="24"/>
          <w:szCs w:val="24"/>
        </w:rPr>
      </w:pPr>
      <w:r w:rsidRPr="007B0796">
        <w:rPr>
          <w:color w:val="auto"/>
          <w:sz w:val="24"/>
          <w:szCs w:val="24"/>
        </w:rPr>
        <w:t>В случаях массового высвобождения работников уведомление должно содержать социально - экономическое обоснование.</w:t>
      </w:r>
    </w:p>
    <w:p w14:paraId="2B30EFF0" w14:textId="77777777" w:rsidR="00E3712B" w:rsidRPr="007B0796" w:rsidRDefault="00E3712B" w:rsidP="00E3712B">
      <w:pPr>
        <w:pStyle w:val="2"/>
        <w:shd w:val="clear" w:color="auto" w:fill="auto"/>
        <w:tabs>
          <w:tab w:val="left" w:pos="1033"/>
        </w:tabs>
        <w:spacing w:line="240" w:lineRule="auto"/>
        <w:ind w:firstLine="709"/>
        <w:rPr>
          <w:color w:val="auto"/>
          <w:sz w:val="24"/>
          <w:szCs w:val="24"/>
        </w:rPr>
      </w:pPr>
      <w:r w:rsidRPr="007B0796">
        <w:rPr>
          <w:color w:val="auto"/>
          <w:sz w:val="24"/>
          <w:szCs w:val="24"/>
        </w:rPr>
        <w:t>8.2. Работникам, получившим уведомление об увольнении по сокращению численности или штата работников, предоставлять свободное от работы время не менее 3 часов в неделю для самостоятельного поиска новой работы с сохранением заработной платы.</w:t>
      </w:r>
    </w:p>
    <w:p w14:paraId="0F71981E" w14:textId="77777777" w:rsidR="00E3712B" w:rsidRPr="007B0796" w:rsidRDefault="00E3712B" w:rsidP="00E3712B">
      <w:pPr>
        <w:pStyle w:val="11"/>
        <w:shd w:val="clear" w:color="auto" w:fill="auto"/>
        <w:tabs>
          <w:tab w:val="left" w:pos="1027"/>
        </w:tabs>
        <w:spacing w:before="0" w:line="240" w:lineRule="auto"/>
        <w:ind w:firstLine="709"/>
        <w:jc w:val="both"/>
        <w:rPr>
          <w:rFonts w:ascii="Times New Roman" w:hAnsi="Times New Roman" w:cs="Times New Roman"/>
          <w:b/>
          <w:sz w:val="24"/>
          <w:szCs w:val="24"/>
        </w:rPr>
      </w:pPr>
      <w:r w:rsidRPr="007B0796">
        <w:rPr>
          <w:rFonts w:ascii="Times New Roman" w:hAnsi="Times New Roman" w:cs="Times New Roman"/>
          <w:b/>
          <w:sz w:val="24"/>
          <w:szCs w:val="24"/>
        </w:rPr>
        <w:t>Стороны договорились, что:</w:t>
      </w:r>
    </w:p>
    <w:p w14:paraId="13E566C8" w14:textId="77777777" w:rsidR="00E3712B" w:rsidRPr="007B0796" w:rsidRDefault="00E3712B" w:rsidP="00E3712B">
      <w:pPr>
        <w:pStyle w:val="11"/>
        <w:shd w:val="clear" w:color="auto" w:fill="auto"/>
        <w:tabs>
          <w:tab w:val="left" w:pos="1230"/>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8.3.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 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 - инвалидов до 18 лет; молодые специалисты, имеющие трудовой стаж менее трех лет.</w:t>
      </w:r>
    </w:p>
    <w:p w14:paraId="62A4BCC1" w14:textId="77777777" w:rsidR="00E3712B" w:rsidRPr="007B0796" w:rsidRDefault="00E3712B" w:rsidP="00E3712B">
      <w:pPr>
        <w:pStyle w:val="11"/>
        <w:shd w:val="clear" w:color="auto" w:fill="auto"/>
        <w:tabs>
          <w:tab w:val="left" w:pos="1436"/>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8.4.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64EA177F" w14:textId="77777777" w:rsidR="00E3712B" w:rsidRPr="007B0796" w:rsidRDefault="00E3712B" w:rsidP="00E3712B">
      <w:pPr>
        <w:pStyle w:val="11"/>
        <w:shd w:val="clear" w:color="auto" w:fill="auto"/>
        <w:tabs>
          <w:tab w:val="left" w:pos="1244"/>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8.5. При появлении новых рабочих мест в Учреждении, в т.ч. и на определенный срок, работодатель обеспечивает приоритет в приеме работников, добросовестно работавших в нем, ранее уволенных из Учреждения в связи с сокращением численности или штата.</w:t>
      </w:r>
    </w:p>
    <w:p w14:paraId="039445BF" w14:textId="77777777" w:rsidR="00E3712B" w:rsidRPr="007B0796" w:rsidRDefault="00E3712B" w:rsidP="00E3712B">
      <w:pPr>
        <w:rPr>
          <w:color w:val="auto"/>
          <w:highlight w:val="green"/>
        </w:rPr>
      </w:pPr>
    </w:p>
    <w:p w14:paraId="6A44655C" w14:textId="77777777" w:rsidR="00E3712B" w:rsidRPr="007B0796" w:rsidRDefault="00E3712B" w:rsidP="00E3712B">
      <w:pPr>
        <w:pStyle w:val="11"/>
        <w:shd w:val="clear" w:color="auto" w:fill="auto"/>
        <w:tabs>
          <w:tab w:val="left" w:pos="883"/>
        </w:tabs>
        <w:spacing w:before="0" w:line="240" w:lineRule="auto"/>
        <w:ind w:firstLine="0"/>
        <w:jc w:val="center"/>
        <w:rPr>
          <w:rFonts w:ascii="Times New Roman" w:hAnsi="Times New Roman" w:cs="Times New Roman"/>
          <w:b/>
          <w:sz w:val="24"/>
          <w:szCs w:val="24"/>
        </w:rPr>
      </w:pPr>
      <w:r w:rsidRPr="007B0796">
        <w:rPr>
          <w:rFonts w:ascii="Times New Roman" w:hAnsi="Times New Roman" w:cs="Times New Roman"/>
          <w:b/>
          <w:sz w:val="24"/>
          <w:szCs w:val="24"/>
        </w:rPr>
        <w:t>9.Охрана труда</w:t>
      </w:r>
    </w:p>
    <w:p w14:paraId="5CF1645E" w14:textId="77777777" w:rsidR="00E3712B" w:rsidRPr="007B0796" w:rsidRDefault="00E3712B" w:rsidP="00E3712B">
      <w:pPr>
        <w:pStyle w:val="11"/>
        <w:spacing w:before="0" w:line="240" w:lineRule="auto"/>
        <w:ind w:firstLine="709"/>
        <w:jc w:val="both"/>
        <w:rPr>
          <w:rFonts w:ascii="Times New Roman" w:hAnsi="Times New Roman" w:cs="Times New Roman"/>
          <w:b/>
          <w:bCs/>
          <w:sz w:val="24"/>
          <w:szCs w:val="24"/>
        </w:rPr>
      </w:pPr>
    </w:p>
    <w:p w14:paraId="33A46435" w14:textId="77777777" w:rsidR="00E3712B" w:rsidRPr="007B0796" w:rsidRDefault="00E3712B" w:rsidP="00E3712B">
      <w:pPr>
        <w:pStyle w:val="11"/>
        <w:shd w:val="clear" w:color="auto" w:fill="auto"/>
        <w:tabs>
          <w:tab w:val="left" w:pos="830"/>
        </w:tabs>
        <w:spacing w:before="0" w:line="240" w:lineRule="auto"/>
        <w:ind w:firstLine="709"/>
        <w:jc w:val="both"/>
        <w:rPr>
          <w:rFonts w:ascii="Times New Roman" w:hAnsi="Times New Roman" w:cs="Times New Roman"/>
          <w:b/>
          <w:sz w:val="24"/>
          <w:szCs w:val="24"/>
        </w:rPr>
      </w:pPr>
      <w:r w:rsidRPr="007B0796">
        <w:rPr>
          <w:rFonts w:ascii="Times New Roman" w:hAnsi="Times New Roman" w:cs="Times New Roman"/>
          <w:b/>
          <w:sz w:val="24"/>
          <w:szCs w:val="24"/>
        </w:rPr>
        <w:t>Работодатель обязуется:</w:t>
      </w:r>
    </w:p>
    <w:p w14:paraId="44A51AF9" w14:textId="77777777" w:rsidR="00E3712B" w:rsidRPr="007B0796" w:rsidRDefault="00E3712B" w:rsidP="00E3712B">
      <w:pPr>
        <w:pStyle w:val="11"/>
        <w:shd w:val="clear" w:color="auto" w:fill="auto"/>
        <w:tabs>
          <w:tab w:val="left" w:pos="1076"/>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 Обеспечить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14:paraId="0D089482" w14:textId="77777777" w:rsidR="00E3712B" w:rsidRPr="007B0796" w:rsidRDefault="00E3712B" w:rsidP="00E3712B">
      <w:pPr>
        <w:widowControl w:val="0"/>
        <w:autoSpaceDE w:val="0"/>
        <w:autoSpaceDN w:val="0"/>
        <w:adjustRightInd w:val="0"/>
        <w:ind w:firstLine="709"/>
        <w:jc w:val="both"/>
        <w:rPr>
          <w:color w:val="auto"/>
          <w:highlight w:val="cyan"/>
        </w:rPr>
      </w:pPr>
      <w:r w:rsidRPr="007B0796">
        <w:rPr>
          <w:color w:val="auto"/>
        </w:rPr>
        <w:t>Для реализации этого права заключить соглашение по охране труда (приложение №9), направленное на улучшение условий и охраны труда в Учреждении и обеспечивать его выполнение.</w:t>
      </w:r>
    </w:p>
    <w:p w14:paraId="1D35EEBC"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9.2. Проводить специальную оценку условий труда не реже 1 раза в пять лет, обеспечивать реализацию мероприятий, разработанных по ее результатам.</w:t>
      </w:r>
    </w:p>
    <w:p w14:paraId="39145BEB" w14:textId="77777777" w:rsidR="00E3712B" w:rsidRPr="007B0796" w:rsidRDefault="00E3712B" w:rsidP="00E3712B">
      <w:pPr>
        <w:pStyle w:val="11"/>
        <w:shd w:val="clear" w:color="auto" w:fill="auto"/>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5D1713FF" w14:textId="77777777" w:rsidR="00E3712B" w:rsidRPr="007B0796" w:rsidRDefault="00E3712B" w:rsidP="00E3712B">
      <w:pPr>
        <w:pStyle w:val="11"/>
        <w:shd w:val="clear" w:color="auto" w:fill="auto"/>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9.4. Организовывать обучение и проверку знаний работников Учреждения по охране труда (в течение года).</w:t>
      </w:r>
    </w:p>
    <w:p w14:paraId="5966FE5E" w14:textId="77777777" w:rsidR="00E3712B" w:rsidRPr="007B0796" w:rsidRDefault="00E3712B" w:rsidP="00E3712B">
      <w:pPr>
        <w:pStyle w:val="11"/>
        <w:shd w:val="clear" w:color="auto" w:fill="auto"/>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9.5. Обеспечивать наличие нормативных и справочных материалов по охране труда, правил, инструкций, журналов инструкций и других материалов за счет Учреждения.</w:t>
      </w:r>
    </w:p>
    <w:p w14:paraId="5F394918" w14:textId="77777777" w:rsidR="00E3712B" w:rsidRPr="007B0796" w:rsidRDefault="00E3712B" w:rsidP="00E3712B">
      <w:pPr>
        <w:pStyle w:val="11"/>
        <w:shd w:val="clear" w:color="auto" w:fill="auto"/>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lastRenderedPageBreak/>
        <w:t>9.6. Обеспечить работников специальной одеждой, обувью и другими средствами индивидуальной защиты, а также моющими и обеззараживающими средствами в соответствии с отраслевыми нормами и утвержденными перечнями профессий и должностей (приложения №7,).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14:paraId="33B5FB9B" w14:textId="77777777" w:rsidR="00E3712B" w:rsidRPr="007B0796" w:rsidRDefault="00E3712B" w:rsidP="00E3712B">
      <w:pPr>
        <w:pStyle w:val="11"/>
        <w:shd w:val="clear" w:color="auto" w:fill="auto"/>
        <w:tabs>
          <w:tab w:val="left" w:pos="1071"/>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9.7. Обеспечивать обязательное страхование всех работающих по трудовому договору от несчастных случаев на производстве и профессиональных заболеваний в соответствии федеральным законом.</w:t>
      </w:r>
    </w:p>
    <w:p w14:paraId="678233A3" w14:textId="77777777" w:rsidR="00E3712B" w:rsidRPr="007B0796" w:rsidRDefault="00E3712B" w:rsidP="00E3712B">
      <w:pPr>
        <w:pStyle w:val="11"/>
        <w:shd w:val="clear" w:color="auto" w:fill="auto"/>
        <w:tabs>
          <w:tab w:val="left" w:pos="105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9.8.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14:paraId="0903D540" w14:textId="77777777" w:rsidR="00E3712B" w:rsidRPr="007B0796" w:rsidRDefault="00E3712B" w:rsidP="00E3712B">
      <w:pPr>
        <w:pStyle w:val="11"/>
        <w:shd w:val="clear" w:color="auto" w:fill="auto"/>
        <w:tabs>
          <w:tab w:val="left" w:pos="114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9.9. Проводить своевременно расследование несчастных случаев на производстве в соответствии с действующим законодательством и вести их учет.</w:t>
      </w:r>
    </w:p>
    <w:p w14:paraId="7318B457" w14:textId="77777777" w:rsidR="00E3712B" w:rsidRPr="007B0796" w:rsidRDefault="00E3712B" w:rsidP="00E3712B">
      <w:pPr>
        <w:pStyle w:val="11"/>
        <w:shd w:val="clear" w:color="auto" w:fill="auto"/>
        <w:tabs>
          <w:tab w:val="left" w:pos="1172"/>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15CB615F" w14:textId="77777777" w:rsidR="00E3712B" w:rsidRPr="007B0796" w:rsidRDefault="00E3712B" w:rsidP="00E3712B">
      <w:pPr>
        <w:pStyle w:val="11"/>
        <w:shd w:val="clear" w:color="auto" w:fill="auto"/>
        <w:tabs>
          <w:tab w:val="left" w:pos="1153"/>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9.11. Обеспечивать гарантии и льготы работникам, занятым на тяжелых работах с вредными и (или) опасными условиями труда.</w:t>
      </w:r>
    </w:p>
    <w:p w14:paraId="3663456A" w14:textId="77777777" w:rsidR="00E3712B" w:rsidRPr="007B0796" w:rsidRDefault="00E3712B" w:rsidP="00E3712B">
      <w:pPr>
        <w:pStyle w:val="11"/>
        <w:shd w:val="clear" w:color="auto" w:fill="auto"/>
        <w:tabs>
          <w:tab w:val="left" w:pos="1138"/>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9.12. Разработать и утвердить инструкции по охране труда на каждое рабочее место.</w:t>
      </w:r>
    </w:p>
    <w:p w14:paraId="196ACD6D" w14:textId="77777777" w:rsidR="00E3712B" w:rsidRPr="007B0796" w:rsidRDefault="00E3712B" w:rsidP="00E3712B">
      <w:pPr>
        <w:pStyle w:val="11"/>
        <w:shd w:val="clear" w:color="auto" w:fill="auto"/>
        <w:tabs>
          <w:tab w:val="left" w:pos="1138"/>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9.13. Обеспечивать соблюдение работниками требований, правил и инструкций по охране труда.</w:t>
      </w:r>
    </w:p>
    <w:p w14:paraId="315780E0" w14:textId="77777777" w:rsidR="00E3712B" w:rsidRPr="007B0796" w:rsidRDefault="00E3712B" w:rsidP="00E3712B">
      <w:pPr>
        <w:pStyle w:val="11"/>
        <w:shd w:val="clear" w:color="auto" w:fill="auto"/>
        <w:tabs>
          <w:tab w:val="left" w:pos="1191"/>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9.14. Создать комиссию Учреждения по охране труда. Обеспечивать    необходимые условия для деятельности комиссии Учреждения по охране труда, включая обучение и повышение квалификации членов комиссии по вопросам охраны труда, пожарной безопасности, ГО и ЧС.</w:t>
      </w:r>
    </w:p>
    <w:p w14:paraId="04F7E6A6" w14:textId="77777777" w:rsidR="00E3712B" w:rsidRPr="007B0796" w:rsidRDefault="00E3712B" w:rsidP="00E3712B">
      <w:pPr>
        <w:pStyle w:val="11"/>
        <w:shd w:val="clear" w:color="auto" w:fill="auto"/>
        <w:tabs>
          <w:tab w:val="left" w:pos="1191"/>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9.15.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ими трудовых обязанностей.</w:t>
      </w:r>
    </w:p>
    <w:p w14:paraId="3558168B" w14:textId="77777777" w:rsidR="00E3712B" w:rsidRPr="007B0796" w:rsidRDefault="00E3712B" w:rsidP="00E3712B">
      <w:pPr>
        <w:pStyle w:val="11"/>
        <w:shd w:val="clear" w:color="auto" w:fill="auto"/>
        <w:tabs>
          <w:tab w:val="left" w:pos="1167"/>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9.16. Осуществлять контроль за состоянием условий и охраны труда, выполнением соглашения по охране труда.</w:t>
      </w:r>
    </w:p>
    <w:p w14:paraId="0F659ABB" w14:textId="77777777" w:rsidR="00E3712B" w:rsidRPr="007B0796" w:rsidRDefault="00E3712B" w:rsidP="00E3712B">
      <w:pPr>
        <w:pStyle w:val="11"/>
        <w:shd w:val="clear" w:color="auto" w:fill="auto"/>
        <w:tabs>
          <w:tab w:val="left" w:pos="1167"/>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9.17. Оказывать содействие надзорным органам в проведении контроля за состоянием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14:paraId="47EDAF4E" w14:textId="77777777" w:rsidR="00E3712B" w:rsidRPr="007B0796" w:rsidRDefault="00E3712B" w:rsidP="00E3712B">
      <w:pPr>
        <w:pStyle w:val="11"/>
        <w:shd w:val="clear" w:color="auto" w:fill="auto"/>
        <w:tabs>
          <w:tab w:val="left" w:pos="1167"/>
        </w:tabs>
        <w:spacing w:before="0" w:line="240" w:lineRule="auto"/>
        <w:ind w:firstLine="709"/>
        <w:jc w:val="both"/>
        <w:rPr>
          <w:rFonts w:ascii="Times New Roman" w:hAnsi="Times New Roman" w:cs="Times New Roman"/>
          <w:sz w:val="24"/>
          <w:szCs w:val="24"/>
        </w:rPr>
      </w:pPr>
      <w:r w:rsidRPr="007B0796">
        <w:rPr>
          <w:rFonts w:ascii="Times New Roman" w:hAnsi="Times New Roman" w:cs="Times New Roman"/>
          <w:sz w:val="24"/>
          <w:szCs w:val="24"/>
        </w:rPr>
        <w:t>9.18. Обеспечивать прохождение медицинских осмотров работников для допуска к работе в установленные сроки.</w:t>
      </w:r>
    </w:p>
    <w:p w14:paraId="046B2618"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14:paraId="1DA129A2"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9.19. Правильно применять средства индивидуальной и коллективной защиты.</w:t>
      </w:r>
    </w:p>
    <w:p w14:paraId="4AC6E732"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9.20. Проходить обучение безопасным методам и приемам выполнения работ по охране труда.</w:t>
      </w:r>
    </w:p>
    <w:p w14:paraId="4BA03D9C"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9.21. Немедленно извещать своего руководителя или замещающее его лицо о любой ситуации, угрожающей жизни и здоровью людей.</w:t>
      </w:r>
    </w:p>
    <w:p w14:paraId="5D685858" w14:textId="77777777" w:rsidR="00E3712B" w:rsidRPr="007B0796" w:rsidRDefault="00E3712B" w:rsidP="00E3712B">
      <w:pPr>
        <w:widowControl w:val="0"/>
        <w:autoSpaceDE w:val="0"/>
        <w:autoSpaceDN w:val="0"/>
        <w:adjustRightInd w:val="0"/>
        <w:ind w:firstLine="709"/>
        <w:jc w:val="both"/>
        <w:rPr>
          <w:color w:val="auto"/>
        </w:rPr>
      </w:pPr>
      <w:r w:rsidRPr="007B0796">
        <w:rPr>
          <w:color w:val="auto"/>
        </w:rPr>
        <w:t>9.22. Проходить обязательные предварительные и периодические медицинские обследования.</w:t>
      </w:r>
    </w:p>
    <w:p w14:paraId="07121D89" w14:textId="77777777" w:rsidR="00E3712B" w:rsidRPr="007B0796" w:rsidRDefault="00E3712B" w:rsidP="00E3712B">
      <w:pPr>
        <w:pStyle w:val="11"/>
        <w:shd w:val="clear" w:color="auto" w:fill="auto"/>
        <w:tabs>
          <w:tab w:val="left" w:pos="878"/>
        </w:tabs>
        <w:spacing w:before="0" w:line="240" w:lineRule="auto"/>
        <w:ind w:firstLine="0"/>
        <w:jc w:val="both"/>
        <w:rPr>
          <w:rFonts w:ascii="Times New Roman" w:hAnsi="Times New Roman" w:cs="Times New Roman"/>
          <w:sz w:val="24"/>
          <w:szCs w:val="24"/>
        </w:rPr>
      </w:pPr>
    </w:p>
    <w:p w14:paraId="5D03C405" w14:textId="77777777" w:rsidR="00E3712B" w:rsidRDefault="00E3712B" w:rsidP="00E3712B">
      <w:pPr>
        <w:pStyle w:val="11"/>
        <w:spacing w:before="0" w:line="240" w:lineRule="auto"/>
        <w:jc w:val="center"/>
        <w:rPr>
          <w:rFonts w:ascii="Times New Roman" w:hAnsi="Times New Roman" w:cs="Times New Roman"/>
          <w:b/>
          <w:sz w:val="24"/>
          <w:szCs w:val="24"/>
        </w:rPr>
      </w:pPr>
    </w:p>
    <w:p w14:paraId="7483D6F2" w14:textId="77777777" w:rsidR="00E3712B" w:rsidRDefault="00E3712B" w:rsidP="00E3712B">
      <w:pPr>
        <w:pStyle w:val="11"/>
        <w:spacing w:before="0" w:line="240" w:lineRule="auto"/>
        <w:jc w:val="center"/>
        <w:rPr>
          <w:rFonts w:ascii="Times New Roman" w:hAnsi="Times New Roman" w:cs="Times New Roman"/>
          <w:b/>
          <w:sz w:val="24"/>
          <w:szCs w:val="24"/>
        </w:rPr>
      </w:pPr>
    </w:p>
    <w:p w14:paraId="00D9E7AC" w14:textId="77777777" w:rsidR="00E3712B" w:rsidRDefault="00E3712B" w:rsidP="00E3712B">
      <w:pPr>
        <w:pStyle w:val="11"/>
        <w:spacing w:before="0" w:line="240" w:lineRule="auto"/>
        <w:jc w:val="center"/>
        <w:rPr>
          <w:rFonts w:ascii="Times New Roman" w:hAnsi="Times New Roman" w:cs="Times New Roman"/>
          <w:b/>
          <w:sz w:val="24"/>
          <w:szCs w:val="24"/>
        </w:rPr>
      </w:pPr>
    </w:p>
    <w:p w14:paraId="4299585F" w14:textId="77777777" w:rsidR="00E3712B" w:rsidRDefault="00E3712B" w:rsidP="00E3712B">
      <w:pPr>
        <w:pStyle w:val="11"/>
        <w:spacing w:before="0" w:line="240" w:lineRule="auto"/>
        <w:jc w:val="center"/>
        <w:rPr>
          <w:rFonts w:ascii="Times New Roman" w:hAnsi="Times New Roman" w:cs="Times New Roman"/>
          <w:b/>
          <w:sz w:val="24"/>
          <w:szCs w:val="24"/>
        </w:rPr>
      </w:pPr>
    </w:p>
    <w:p w14:paraId="0FE018C5" w14:textId="77777777" w:rsidR="007909E3" w:rsidRDefault="007909E3" w:rsidP="00E3712B">
      <w:pPr>
        <w:pStyle w:val="11"/>
        <w:spacing w:before="0" w:line="240" w:lineRule="auto"/>
        <w:jc w:val="center"/>
        <w:rPr>
          <w:rFonts w:ascii="Times New Roman" w:hAnsi="Times New Roman" w:cs="Times New Roman"/>
          <w:b/>
          <w:sz w:val="24"/>
          <w:szCs w:val="24"/>
        </w:rPr>
      </w:pPr>
    </w:p>
    <w:p w14:paraId="2322FDDB" w14:textId="77777777" w:rsidR="007909E3" w:rsidRDefault="007909E3" w:rsidP="00E3712B">
      <w:pPr>
        <w:pStyle w:val="11"/>
        <w:spacing w:before="0" w:line="240" w:lineRule="auto"/>
        <w:jc w:val="center"/>
        <w:rPr>
          <w:rFonts w:ascii="Times New Roman" w:hAnsi="Times New Roman" w:cs="Times New Roman"/>
          <w:b/>
          <w:sz w:val="24"/>
          <w:szCs w:val="24"/>
        </w:rPr>
      </w:pPr>
    </w:p>
    <w:p w14:paraId="10718E8E" w14:textId="77777777" w:rsidR="00E3712B" w:rsidRPr="007B0796" w:rsidRDefault="00E3712B" w:rsidP="00E3712B">
      <w:pPr>
        <w:pStyle w:val="11"/>
        <w:spacing w:before="0" w:line="240" w:lineRule="auto"/>
        <w:jc w:val="center"/>
        <w:rPr>
          <w:rFonts w:ascii="Times New Roman" w:hAnsi="Times New Roman" w:cs="Times New Roman"/>
          <w:b/>
          <w:sz w:val="24"/>
          <w:szCs w:val="24"/>
        </w:rPr>
      </w:pPr>
      <w:r w:rsidRPr="007B0796">
        <w:rPr>
          <w:rFonts w:ascii="Times New Roman" w:hAnsi="Times New Roman" w:cs="Times New Roman"/>
          <w:b/>
          <w:sz w:val="24"/>
          <w:szCs w:val="24"/>
        </w:rPr>
        <w:t xml:space="preserve">10. Заключительные положения </w:t>
      </w:r>
    </w:p>
    <w:p w14:paraId="6F76A8D0" w14:textId="77777777" w:rsidR="00E3712B" w:rsidRPr="007B0796" w:rsidRDefault="00E3712B" w:rsidP="00E3712B">
      <w:pPr>
        <w:pStyle w:val="11"/>
        <w:spacing w:before="0" w:line="240" w:lineRule="auto"/>
        <w:rPr>
          <w:rFonts w:ascii="Times New Roman" w:hAnsi="Times New Roman" w:cs="Times New Roman"/>
          <w:sz w:val="24"/>
          <w:szCs w:val="24"/>
        </w:rPr>
      </w:pPr>
    </w:p>
    <w:p w14:paraId="36371B7D" w14:textId="77777777" w:rsidR="00E3712B" w:rsidRPr="007B0796" w:rsidRDefault="00E3712B" w:rsidP="00E3712B">
      <w:pPr>
        <w:pStyle w:val="11"/>
        <w:shd w:val="clear" w:color="auto" w:fill="auto"/>
        <w:spacing w:before="0" w:line="240" w:lineRule="auto"/>
        <w:ind w:firstLine="600"/>
        <w:rPr>
          <w:rFonts w:ascii="Times New Roman" w:hAnsi="Times New Roman" w:cs="Times New Roman"/>
          <w:sz w:val="24"/>
          <w:szCs w:val="24"/>
        </w:rPr>
      </w:pPr>
      <w:r w:rsidRPr="007B0796">
        <w:rPr>
          <w:rFonts w:ascii="Times New Roman" w:hAnsi="Times New Roman" w:cs="Times New Roman"/>
          <w:b/>
          <w:sz w:val="24"/>
          <w:szCs w:val="24"/>
        </w:rPr>
        <w:t>Стороны договорились, что</w:t>
      </w:r>
      <w:r w:rsidRPr="007B0796">
        <w:rPr>
          <w:rFonts w:ascii="Times New Roman" w:hAnsi="Times New Roman" w:cs="Times New Roman"/>
          <w:sz w:val="24"/>
          <w:szCs w:val="24"/>
        </w:rPr>
        <w:t>:</w:t>
      </w:r>
    </w:p>
    <w:p w14:paraId="7B2661D9" w14:textId="77777777" w:rsidR="00E3712B" w:rsidRPr="007B0796" w:rsidRDefault="00E3712B" w:rsidP="00E3712B">
      <w:pPr>
        <w:pStyle w:val="11"/>
        <w:shd w:val="clear" w:color="auto" w:fill="auto"/>
        <w:tabs>
          <w:tab w:val="left" w:pos="1076"/>
        </w:tabs>
        <w:spacing w:before="0" w:line="240" w:lineRule="auto"/>
        <w:ind w:firstLine="1077"/>
        <w:jc w:val="both"/>
        <w:rPr>
          <w:rFonts w:ascii="Times New Roman" w:hAnsi="Times New Roman" w:cs="Times New Roman"/>
          <w:sz w:val="24"/>
          <w:szCs w:val="24"/>
        </w:rPr>
      </w:pPr>
      <w:r w:rsidRPr="007B0796">
        <w:rPr>
          <w:rFonts w:ascii="Times New Roman" w:hAnsi="Times New Roman" w:cs="Times New Roman"/>
          <w:sz w:val="24"/>
          <w:szCs w:val="24"/>
        </w:rPr>
        <w:t>10.1.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14:paraId="0A84C110" w14:textId="77777777" w:rsidR="00E3712B" w:rsidRPr="007B0796" w:rsidRDefault="00E3712B" w:rsidP="00E3712B">
      <w:pPr>
        <w:pStyle w:val="11"/>
        <w:shd w:val="clear" w:color="auto" w:fill="auto"/>
        <w:tabs>
          <w:tab w:val="left" w:pos="1249"/>
        </w:tabs>
        <w:spacing w:before="0" w:line="240" w:lineRule="auto"/>
        <w:ind w:firstLine="1077"/>
        <w:jc w:val="both"/>
        <w:rPr>
          <w:rFonts w:ascii="Times New Roman" w:hAnsi="Times New Roman" w:cs="Times New Roman"/>
          <w:sz w:val="24"/>
          <w:szCs w:val="24"/>
        </w:rPr>
      </w:pPr>
      <w:r w:rsidRPr="007B0796">
        <w:rPr>
          <w:rFonts w:ascii="Times New Roman" w:hAnsi="Times New Roman" w:cs="Times New Roman"/>
          <w:sz w:val="24"/>
          <w:szCs w:val="24"/>
        </w:rPr>
        <w:t>10.2. Стороны осуществляют контроль за выполнением условий коллективного договора и отчитываются о результатах контроля на общем собрании работников.</w:t>
      </w:r>
    </w:p>
    <w:p w14:paraId="21EF46C6" w14:textId="77777777" w:rsidR="00E3712B" w:rsidRPr="007B0796" w:rsidRDefault="00E3712B" w:rsidP="00E3712B">
      <w:pPr>
        <w:pStyle w:val="11"/>
        <w:shd w:val="clear" w:color="auto" w:fill="auto"/>
        <w:tabs>
          <w:tab w:val="left" w:pos="1076"/>
        </w:tabs>
        <w:spacing w:before="0" w:line="240" w:lineRule="auto"/>
        <w:ind w:firstLine="1077"/>
        <w:jc w:val="both"/>
        <w:rPr>
          <w:rFonts w:ascii="Times New Roman" w:hAnsi="Times New Roman" w:cs="Times New Roman"/>
          <w:sz w:val="24"/>
          <w:szCs w:val="24"/>
        </w:rPr>
      </w:pPr>
      <w:r w:rsidRPr="007B0796">
        <w:rPr>
          <w:rFonts w:ascii="Times New Roman" w:hAnsi="Times New Roman" w:cs="Times New Roman"/>
          <w:sz w:val="24"/>
          <w:szCs w:val="24"/>
        </w:rPr>
        <w:t>10.3. Стороны рассматривают в 10-ти дневной срок все возникающие в период действия коллективного договора разногласия и конфликты, связанные с его выполнением.</w:t>
      </w:r>
    </w:p>
    <w:p w14:paraId="737AEA1A" w14:textId="77777777" w:rsidR="00E3712B" w:rsidRPr="007B0796" w:rsidRDefault="00E3712B" w:rsidP="00E3712B">
      <w:pPr>
        <w:pStyle w:val="11"/>
        <w:shd w:val="clear" w:color="auto" w:fill="auto"/>
        <w:tabs>
          <w:tab w:val="left" w:pos="1105"/>
        </w:tabs>
        <w:spacing w:before="0" w:line="240" w:lineRule="auto"/>
        <w:ind w:firstLine="1077"/>
        <w:jc w:val="both"/>
        <w:rPr>
          <w:rFonts w:ascii="Times New Roman" w:hAnsi="Times New Roman" w:cs="Times New Roman"/>
          <w:sz w:val="24"/>
          <w:szCs w:val="24"/>
        </w:rPr>
      </w:pPr>
      <w:r w:rsidRPr="007B0796">
        <w:rPr>
          <w:rFonts w:ascii="Times New Roman" w:hAnsi="Times New Roman" w:cs="Times New Roman"/>
          <w:sz w:val="24"/>
          <w:szCs w:val="24"/>
        </w:rPr>
        <w:t>10.4. Стороны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w:t>
      </w:r>
    </w:p>
    <w:p w14:paraId="4D73CEEC" w14:textId="77777777" w:rsidR="00E3712B" w:rsidRPr="007B0796" w:rsidRDefault="00E3712B" w:rsidP="00E3712B">
      <w:pPr>
        <w:pStyle w:val="11"/>
        <w:shd w:val="clear" w:color="auto" w:fill="auto"/>
        <w:tabs>
          <w:tab w:val="left" w:pos="1090"/>
        </w:tabs>
        <w:spacing w:before="0" w:line="240" w:lineRule="auto"/>
        <w:ind w:firstLine="1077"/>
        <w:jc w:val="both"/>
        <w:rPr>
          <w:rFonts w:ascii="Times New Roman" w:hAnsi="Times New Roman" w:cs="Times New Roman"/>
          <w:sz w:val="24"/>
          <w:szCs w:val="24"/>
        </w:rPr>
      </w:pPr>
      <w:r w:rsidRPr="007B0796">
        <w:rPr>
          <w:rFonts w:ascii="Times New Roman" w:hAnsi="Times New Roman" w:cs="Times New Roman"/>
          <w:sz w:val="24"/>
          <w:szCs w:val="24"/>
        </w:rPr>
        <w:t>10.5.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6ED607BA" w14:textId="77777777" w:rsidR="00E3712B" w:rsidRPr="007B0796" w:rsidRDefault="00E3712B" w:rsidP="00E3712B">
      <w:pPr>
        <w:widowControl w:val="0"/>
        <w:autoSpaceDE w:val="0"/>
        <w:autoSpaceDN w:val="0"/>
        <w:adjustRightInd w:val="0"/>
        <w:ind w:firstLine="1077"/>
        <w:jc w:val="both"/>
        <w:rPr>
          <w:color w:val="auto"/>
        </w:rPr>
      </w:pPr>
      <w:r w:rsidRPr="007B0796">
        <w:rPr>
          <w:color w:val="auto"/>
        </w:rPr>
        <w:t>10.6. Изменения и дополнения Договора в течение срока его действия принимаются только по взаимному согласию сторон в порядке, установленном для его заключения.</w:t>
      </w:r>
    </w:p>
    <w:p w14:paraId="23F35C2A" w14:textId="77777777" w:rsidR="00E3712B" w:rsidRPr="007B0796" w:rsidRDefault="00E3712B" w:rsidP="00E3712B">
      <w:pPr>
        <w:pStyle w:val="11"/>
        <w:shd w:val="clear" w:color="auto" w:fill="auto"/>
        <w:tabs>
          <w:tab w:val="left" w:pos="1081"/>
        </w:tabs>
        <w:spacing w:before="0" w:line="240" w:lineRule="auto"/>
        <w:ind w:firstLine="1077"/>
        <w:jc w:val="both"/>
        <w:rPr>
          <w:rFonts w:ascii="Times New Roman" w:hAnsi="Times New Roman" w:cs="Times New Roman"/>
          <w:sz w:val="24"/>
          <w:szCs w:val="24"/>
        </w:rPr>
      </w:pPr>
      <w:r w:rsidRPr="007B0796">
        <w:rPr>
          <w:rFonts w:ascii="Times New Roman" w:hAnsi="Times New Roman" w:cs="Times New Roman"/>
          <w:sz w:val="24"/>
          <w:szCs w:val="24"/>
        </w:rPr>
        <w:t>10.7. Настоящий коллективный договор действует в течение - 3-х лет со дня подписания.</w:t>
      </w:r>
    </w:p>
    <w:p w14:paraId="4A2378D2" w14:textId="77777777" w:rsidR="00E3712B" w:rsidRPr="007B0796" w:rsidRDefault="00E3712B" w:rsidP="00E3712B">
      <w:pPr>
        <w:pStyle w:val="11"/>
        <w:shd w:val="clear" w:color="auto" w:fill="auto"/>
        <w:spacing w:before="0" w:line="240" w:lineRule="auto"/>
        <w:ind w:firstLine="1077"/>
        <w:jc w:val="both"/>
        <w:rPr>
          <w:rFonts w:ascii="Times New Roman" w:hAnsi="Times New Roman" w:cs="Times New Roman"/>
          <w:sz w:val="24"/>
          <w:szCs w:val="24"/>
        </w:rPr>
      </w:pPr>
    </w:p>
    <w:p w14:paraId="4DDEE7A8" w14:textId="77777777" w:rsidR="00E3712B" w:rsidRPr="007B0796" w:rsidRDefault="00E3712B" w:rsidP="00E3712B">
      <w:pPr>
        <w:pStyle w:val="11"/>
        <w:shd w:val="clear" w:color="auto" w:fill="auto"/>
        <w:spacing w:before="0" w:line="240" w:lineRule="auto"/>
        <w:ind w:left="7080" w:firstLine="0"/>
        <w:rPr>
          <w:rFonts w:ascii="Times New Roman" w:hAnsi="Times New Roman" w:cs="Times New Roman"/>
          <w:sz w:val="24"/>
          <w:szCs w:val="24"/>
        </w:rPr>
      </w:pPr>
    </w:p>
    <w:p w14:paraId="7B69E9ED" w14:textId="77777777" w:rsidR="00E3712B" w:rsidRPr="007B0796" w:rsidRDefault="00E3712B" w:rsidP="00E3712B">
      <w:pPr>
        <w:pStyle w:val="11"/>
        <w:shd w:val="clear" w:color="auto" w:fill="auto"/>
        <w:spacing w:before="0" w:line="240" w:lineRule="auto"/>
        <w:ind w:firstLine="0"/>
        <w:jc w:val="right"/>
        <w:rPr>
          <w:rFonts w:ascii="Times New Roman" w:hAnsi="Times New Roman" w:cs="Times New Roman"/>
          <w:sz w:val="24"/>
          <w:szCs w:val="24"/>
        </w:rPr>
      </w:pPr>
    </w:p>
    <w:p w14:paraId="29401765" w14:textId="77777777" w:rsidR="00003C94" w:rsidRDefault="00003C94"/>
    <w:sectPr w:rsidR="00003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0D38"/>
    <w:multiLevelType w:val="multilevel"/>
    <w:tmpl w:val="81809F8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DFF1432"/>
    <w:multiLevelType w:val="multilevel"/>
    <w:tmpl w:val="038EB89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3363D11"/>
    <w:multiLevelType w:val="hybridMultilevel"/>
    <w:tmpl w:val="E39ECA28"/>
    <w:lvl w:ilvl="0" w:tplc="5C549CEE">
      <w:start w:val="1"/>
      <w:numFmt w:val="bullet"/>
      <w:lvlText w:val="-"/>
      <w:lvlJc w:val="left"/>
      <w:pPr>
        <w:ind w:left="1287" w:hanging="360"/>
      </w:pPr>
      <w:rPr>
        <w:rFonts w:ascii="Simplified Arabic Fixed" w:hAnsi="Simplified Arabic Fixed"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441765E0"/>
    <w:multiLevelType w:val="multilevel"/>
    <w:tmpl w:val="08BA0E7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D4E5393"/>
    <w:multiLevelType w:val="hybridMultilevel"/>
    <w:tmpl w:val="D01431A6"/>
    <w:lvl w:ilvl="0" w:tplc="5C549CEE">
      <w:start w:val="1"/>
      <w:numFmt w:val="bullet"/>
      <w:lvlText w:val="-"/>
      <w:lvlJc w:val="left"/>
      <w:pPr>
        <w:ind w:left="786" w:hanging="360"/>
      </w:pPr>
      <w:rPr>
        <w:rFonts w:ascii="Simplified Arabic Fixed" w:hAnsi="Simplified Arabic Fixed"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5" w15:restartNumberingAfterBreak="0">
    <w:nsid w:val="7EE56B25"/>
    <w:multiLevelType w:val="hybridMultilevel"/>
    <w:tmpl w:val="7B34FDD8"/>
    <w:lvl w:ilvl="0" w:tplc="5C549CEE">
      <w:start w:val="1"/>
      <w:numFmt w:val="bullet"/>
      <w:lvlText w:val="-"/>
      <w:lvlJc w:val="left"/>
      <w:pPr>
        <w:ind w:left="360" w:hanging="360"/>
      </w:pPr>
      <w:rPr>
        <w:rFonts w:ascii="Simplified Arabic Fixed" w:hAnsi="Simplified Arabic Fixed"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2B"/>
    <w:rsid w:val="00003C94"/>
    <w:rsid w:val="00092010"/>
    <w:rsid w:val="00137717"/>
    <w:rsid w:val="00680656"/>
    <w:rsid w:val="007909E3"/>
    <w:rsid w:val="007A40C2"/>
    <w:rsid w:val="0087072F"/>
    <w:rsid w:val="00E3712B"/>
    <w:rsid w:val="00FD2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F776"/>
  <w15:chartTrackingRefBased/>
  <w15:docId w15:val="{43A16B8C-2AAD-4E48-AB69-CE6543FF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12B"/>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E3712B"/>
    <w:rPr>
      <w:sz w:val="39"/>
      <w:szCs w:val="39"/>
      <w:shd w:val="clear" w:color="auto" w:fill="FFFFFF"/>
    </w:rPr>
  </w:style>
  <w:style w:type="character" w:customStyle="1" w:styleId="a3">
    <w:name w:val="Основной текст_"/>
    <w:link w:val="11"/>
    <w:locked/>
    <w:rsid w:val="00E3712B"/>
    <w:rPr>
      <w:sz w:val="23"/>
      <w:szCs w:val="23"/>
      <w:shd w:val="clear" w:color="auto" w:fill="FFFFFF"/>
    </w:rPr>
  </w:style>
  <w:style w:type="paragraph" w:customStyle="1" w:styleId="10">
    <w:name w:val="Заголовок №1"/>
    <w:basedOn w:val="a"/>
    <w:link w:val="1"/>
    <w:rsid w:val="00E3712B"/>
    <w:pPr>
      <w:shd w:val="clear" w:color="auto" w:fill="FFFFFF"/>
      <w:spacing w:after="480" w:line="240" w:lineRule="atLeast"/>
      <w:outlineLvl w:val="0"/>
    </w:pPr>
    <w:rPr>
      <w:rFonts w:asciiTheme="minorHAnsi" w:eastAsiaTheme="minorHAnsi" w:hAnsiTheme="minorHAnsi" w:cstheme="minorBidi"/>
      <w:color w:val="auto"/>
      <w:sz w:val="39"/>
      <w:szCs w:val="39"/>
      <w:lang w:eastAsia="en-US"/>
    </w:rPr>
  </w:style>
  <w:style w:type="paragraph" w:customStyle="1" w:styleId="11">
    <w:name w:val="Основной текст1"/>
    <w:basedOn w:val="a"/>
    <w:link w:val="a3"/>
    <w:rsid w:val="00E3712B"/>
    <w:pPr>
      <w:shd w:val="clear" w:color="auto" w:fill="FFFFFF"/>
      <w:spacing w:before="900" w:line="240" w:lineRule="atLeast"/>
      <w:ind w:hanging="640"/>
    </w:pPr>
    <w:rPr>
      <w:rFonts w:asciiTheme="minorHAnsi" w:eastAsiaTheme="minorHAnsi" w:hAnsiTheme="minorHAnsi" w:cstheme="minorBidi"/>
      <w:color w:val="auto"/>
      <w:sz w:val="23"/>
      <w:szCs w:val="23"/>
      <w:lang w:eastAsia="en-US"/>
    </w:rPr>
  </w:style>
  <w:style w:type="character" w:customStyle="1" w:styleId="a4">
    <w:name w:val="Оглавление_"/>
    <w:link w:val="a5"/>
    <w:locked/>
    <w:rsid w:val="00E3712B"/>
    <w:rPr>
      <w:shd w:val="clear" w:color="auto" w:fill="FFFFFF"/>
    </w:rPr>
  </w:style>
  <w:style w:type="paragraph" w:customStyle="1" w:styleId="a5">
    <w:name w:val="Оглавление"/>
    <w:basedOn w:val="a"/>
    <w:link w:val="a4"/>
    <w:rsid w:val="00E3712B"/>
    <w:pPr>
      <w:shd w:val="clear" w:color="auto" w:fill="FFFFFF"/>
      <w:spacing w:before="540" w:line="274" w:lineRule="exact"/>
    </w:pPr>
    <w:rPr>
      <w:rFonts w:asciiTheme="minorHAnsi" w:eastAsiaTheme="minorHAnsi" w:hAnsiTheme="minorHAnsi" w:cstheme="minorBidi"/>
      <w:color w:val="auto"/>
      <w:sz w:val="22"/>
      <w:szCs w:val="22"/>
      <w:shd w:val="clear" w:color="auto" w:fill="FFFFFF"/>
      <w:lang w:eastAsia="en-US"/>
    </w:rPr>
  </w:style>
  <w:style w:type="character" w:customStyle="1" w:styleId="12">
    <w:name w:val="Заголовок №1 (2)_"/>
    <w:link w:val="120"/>
    <w:locked/>
    <w:rsid w:val="00E3712B"/>
    <w:rPr>
      <w:sz w:val="23"/>
      <w:szCs w:val="23"/>
      <w:shd w:val="clear" w:color="auto" w:fill="FFFFFF"/>
    </w:rPr>
  </w:style>
  <w:style w:type="paragraph" w:customStyle="1" w:styleId="120">
    <w:name w:val="Заголовок №1 (2)"/>
    <w:basedOn w:val="a"/>
    <w:link w:val="12"/>
    <w:rsid w:val="00E3712B"/>
    <w:pPr>
      <w:shd w:val="clear" w:color="auto" w:fill="FFFFFF"/>
      <w:spacing w:before="60" w:after="360" w:line="240" w:lineRule="atLeast"/>
      <w:ind w:firstLine="580"/>
      <w:jc w:val="both"/>
      <w:outlineLvl w:val="0"/>
    </w:pPr>
    <w:rPr>
      <w:rFonts w:asciiTheme="minorHAnsi" w:eastAsiaTheme="minorHAnsi" w:hAnsiTheme="minorHAnsi" w:cstheme="minorBidi"/>
      <w:color w:val="auto"/>
      <w:sz w:val="23"/>
      <w:szCs w:val="23"/>
      <w:shd w:val="clear" w:color="auto" w:fill="FFFFFF"/>
      <w:lang w:eastAsia="en-US"/>
    </w:rPr>
  </w:style>
  <w:style w:type="paragraph" w:customStyle="1" w:styleId="2">
    <w:name w:val="Основной текст2"/>
    <w:basedOn w:val="a"/>
    <w:rsid w:val="00E3712B"/>
    <w:pPr>
      <w:shd w:val="clear" w:color="auto" w:fill="FFFFFF"/>
      <w:spacing w:line="274" w:lineRule="exact"/>
      <w:ind w:firstLine="580"/>
      <w:jc w:val="both"/>
    </w:pPr>
    <w:rPr>
      <w:sz w:val="23"/>
      <w:szCs w:val="23"/>
    </w:rPr>
  </w:style>
  <w:style w:type="paragraph" w:customStyle="1" w:styleId="13">
    <w:name w:val="Абзац списка1"/>
    <w:basedOn w:val="a"/>
    <w:rsid w:val="00E3712B"/>
    <w:pPr>
      <w:ind w:left="720"/>
    </w:pPr>
  </w:style>
  <w:style w:type="character" w:styleId="a6">
    <w:name w:val="Hyperlink"/>
    <w:rsid w:val="00E3712B"/>
    <w:rPr>
      <w:rFonts w:cs="Times New Roman"/>
      <w:color w:val="0000FF"/>
      <w:u w:val="single"/>
    </w:rPr>
  </w:style>
  <w:style w:type="character" w:customStyle="1" w:styleId="apple-converted-space">
    <w:name w:val="apple-converted-space"/>
    <w:rsid w:val="00E3712B"/>
    <w:rPr>
      <w:rFonts w:cs="Times New Roman"/>
    </w:rPr>
  </w:style>
  <w:style w:type="paragraph" w:styleId="a7">
    <w:name w:val="Plain Text"/>
    <w:basedOn w:val="a"/>
    <w:link w:val="a8"/>
    <w:semiHidden/>
    <w:rsid w:val="00E3712B"/>
    <w:rPr>
      <w:rFonts w:ascii="Courier New" w:hAnsi="Courier New" w:cs="Courier New"/>
      <w:color w:val="auto"/>
      <w:sz w:val="20"/>
      <w:szCs w:val="20"/>
    </w:rPr>
  </w:style>
  <w:style w:type="character" w:customStyle="1" w:styleId="a8">
    <w:name w:val="Текст Знак"/>
    <w:basedOn w:val="a0"/>
    <w:link w:val="a7"/>
    <w:semiHidden/>
    <w:rsid w:val="00E3712B"/>
    <w:rPr>
      <w:rFonts w:ascii="Courier New" w:eastAsia="Times New Roman" w:hAnsi="Courier New" w:cs="Courier New"/>
      <w:sz w:val="20"/>
      <w:szCs w:val="20"/>
      <w:lang w:eastAsia="ru-RU"/>
    </w:rPr>
  </w:style>
  <w:style w:type="paragraph" w:styleId="a9">
    <w:name w:val="No Spacing"/>
    <w:link w:val="aa"/>
    <w:uiPriority w:val="1"/>
    <w:qFormat/>
    <w:rsid w:val="00E3712B"/>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rsid w:val="00E3712B"/>
    <w:rPr>
      <w:rFonts w:ascii="Calibri" w:eastAsia="Calibri" w:hAnsi="Calibri" w:cs="Times New Roman"/>
    </w:rPr>
  </w:style>
  <w:style w:type="paragraph" w:styleId="ab">
    <w:name w:val="Balloon Text"/>
    <w:basedOn w:val="a"/>
    <w:link w:val="ac"/>
    <w:uiPriority w:val="99"/>
    <w:semiHidden/>
    <w:unhideWhenUsed/>
    <w:rsid w:val="00E3712B"/>
    <w:rPr>
      <w:rFonts w:ascii="Segoe UI" w:hAnsi="Segoe UI" w:cs="Segoe UI"/>
      <w:sz w:val="18"/>
      <w:szCs w:val="18"/>
    </w:rPr>
  </w:style>
  <w:style w:type="character" w:customStyle="1" w:styleId="ac">
    <w:name w:val="Текст выноски Знак"/>
    <w:basedOn w:val="a0"/>
    <w:link w:val="ab"/>
    <w:uiPriority w:val="99"/>
    <w:semiHidden/>
    <w:rsid w:val="00E3712B"/>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6601/?dst=101381" TargetMode="External"/><Relationship Id="rId13" Type="http://schemas.openxmlformats.org/officeDocument/2006/relationships/hyperlink" Target="consultantplus://offline/ref=A45DCF63FF8FD23E3F81F332D691BBD09AA665DE453FBE17BFF0CD98FB63C5E" TargetMode="External"/><Relationship Id="rId18" Type="http://schemas.openxmlformats.org/officeDocument/2006/relationships/hyperlink" Target="http://www.consultant.ru/document/cons_doc_LAW_156911/?dst=302" TargetMode="External"/><Relationship Id="rId3" Type="http://schemas.openxmlformats.org/officeDocument/2006/relationships/settings" Target="settings.xml"/><Relationship Id="rId7" Type="http://schemas.openxmlformats.org/officeDocument/2006/relationships/hyperlink" Target="http://www.consultant.ru/document/cons_doc_LAW_148547/?frame=4" TargetMode="External"/><Relationship Id="rId12" Type="http://schemas.openxmlformats.org/officeDocument/2006/relationships/hyperlink" Target="consultantplus://offline/ref=1BA611EECF835126F051C1B7CE67287630FFB9C833A31798280441E41762FAD2C800AD8D58AB0FDCQ752G" TargetMode="External"/><Relationship Id="rId17" Type="http://schemas.openxmlformats.org/officeDocument/2006/relationships/hyperlink" Target="http://www.consultant.ru/document/cons_doc_LAW_30664/?dst=100011" TargetMode="External"/><Relationship Id="rId2" Type="http://schemas.openxmlformats.org/officeDocument/2006/relationships/styles" Target="styles.xml"/><Relationship Id="rId16" Type="http://schemas.openxmlformats.org/officeDocument/2006/relationships/hyperlink" Target="http://www.consultant.ru/document/cons_doc_LAW_130096/?dst=10017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olnyshco2015@mail.ru" TargetMode="External"/><Relationship Id="rId11" Type="http://schemas.openxmlformats.org/officeDocument/2006/relationships/hyperlink" Target="http://www.consultant.ru/document/cons_doc_LAW_148547/?frame=4" TargetMode="External"/><Relationship Id="rId5" Type="http://schemas.openxmlformats.org/officeDocument/2006/relationships/image" Target="media/image1.jpg"/><Relationship Id="rId15" Type="http://schemas.openxmlformats.org/officeDocument/2006/relationships/hyperlink" Target="http://xn--273--84d1f.xn--p1ai/zakonodatelstvo/federalnyy-zakon-ot-29-dekabrya-2012-g-no-273-fz-ob-obrazovanii-v-rf" TargetMode="External"/><Relationship Id="rId10" Type="http://schemas.openxmlformats.org/officeDocument/2006/relationships/hyperlink" Target="http://www.consultant.ru/document/cons_doc_LAW_287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40987/?dst=100012" TargetMode="External"/><Relationship Id="rId14" Type="http://schemas.openxmlformats.org/officeDocument/2006/relationships/hyperlink" Target="http://www.consultant.ru/document/cons_doc_LAW_110582/?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15</Pages>
  <Words>6182</Words>
  <Characters>35240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XE</cp:lastModifiedBy>
  <cp:revision>5</cp:revision>
  <cp:lastPrinted>2019-10-25T04:05:00Z</cp:lastPrinted>
  <dcterms:created xsi:type="dcterms:W3CDTF">2019-09-16T05:10:00Z</dcterms:created>
  <dcterms:modified xsi:type="dcterms:W3CDTF">2022-03-18T02:00:00Z</dcterms:modified>
</cp:coreProperties>
</file>